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784"/>
      </w:tblGrid>
      <w:tr w:rsidR="00A91543" w:rsidRPr="00504454" w:rsidTr="00A91543">
        <w:tc>
          <w:tcPr>
            <w:tcW w:w="4962" w:type="dxa"/>
          </w:tcPr>
          <w:p w:rsidR="00A91543" w:rsidRDefault="00A9154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4784" w:type="dxa"/>
          </w:tcPr>
          <w:p w:rsidR="00A91543" w:rsidRDefault="00D0587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ПРИЛОЖЕНИЕ</w:t>
            </w:r>
          </w:p>
          <w:p w:rsidR="00D05872" w:rsidRDefault="00D0587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D05872" w:rsidRDefault="00D0587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УТВЕРЖДЕНЫ</w:t>
            </w:r>
          </w:p>
          <w:p w:rsidR="00D05872" w:rsidRDefault="00D0587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приказом министерства курортов, туризма и олимпийского наследия Краснодарского края </w:t>
            </w:r>
          </w:p>
          <w:p w:rsidR="00D05872" w:rsidRDefault="00D0587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от ____________ 2017 года № _____</w:t>
            </w:r>
          </w:p>
          <w:p w:rsidR="00D05872" w:rsidRPr="00504454" w:rsidRDefault="00D0587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91543" w:rsidRPr="00504454" w:rsidRDefault="00A91543" w:rsidP="00F30EA9">
      <w:pPr>
        <w:pStyle w:val="headertext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A91543" w:rsidRDefault="00A91543" w:rsidP="00F30EA9">
      <w:pPr>
        <w:pStyle w:val="headertext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B12FE5" w:rsidRPr="00504454" w:rsidRDefault="00B12FE5" w:rsidP="00F30EA9">
      <w:pPr>
        <w:pStyle w:val="headertext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A91543" w:rsidRPr="00504454" w:rsidRDefault="00A91543" w:rsidP="00A9154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4454">
        <w:rPr>
          <w:rFonts w:ascii="Times New Roman" w:hAnsi="Times New Roman" w:cs="Times New Roman"/>
          <w:b/>
          <w:sz w:val="28"/>
          <w:szCs w:val="28"/>
        </w:rPr>
        <w:t>Методические рекомендации</w:t>
      </w:r>
    </w:p>
    <w:p w:rsidR="00A91543" w:rsidRPr="00504454" w:rsidRDefault="00A91543" w:rsidP="00A9154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4454">
        <w:rPr>
          <w:rFonts w:ascii="Times New Roman" w:hAnsi="Times New Roman" w:cs="Times New Roman"/>
          <w:b/>
          <w:sz w:val="28"/>
          <w:szCs w:val="28"/>
        </w:rPr>
        <w:t>по обустройству пляжей и прилегающих к ним территорий, расположенных на территории Краснодарского края</w:t>
      </w:r>
    </w:p>
    <w:p w:rsidR="00A91543" w:rsidRPr="00504454" w:rsidRDefault="00A91543" w:rsidP="00F30EA9">
      <w:pPr>
        <w:pStyle w:val="headertext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1164DB" w:rsidRPr="00504454" w:rsidRDefault="001164DB" w:rsidP="00B905B1">
      <w:pPr>
        <w:pStyle w:val="headertext"/>
        <w:numPr>
          <w:ilvl w:val="0"/>
          <w:numId w:val="4"/>
        </w:numPr>
        <w:spacing w:before="0" w:beforeAutospacing="0" w:after="0" w:afterAutospacing="0"/>
        <w:jc w:val="center"/>
        <w:rPr>
          <w:sz w:val="28"/>
          <w:szCs w:val="28"/>
        </w:rPr>
      </w:pPr>
      <w:r w:rsidRPr="00504454">
        <w:rPr>
          <w:sz w:val="28"/>
          <w:szCs w:val="28"/>
        </w:rPr>
        <w:t>Общие положения</w:t>
      </w:r>
    </w:p>
    <w:p w:rsidR="00F30EA9" w:rsidRPr="00504454" w:rsidRDefault="00F30EA9" w:rsidP="00F30EA9">
      <w:pPr>
        <w:pStyle w:val="headertext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241722" w:rsidRPr="00504454" w:rsidRDefault="00346CBA" w:rsidP="00B905B1">
      <w:pPr>
        <w:pStyle w:val="headertext"/>
        <w:numPr>
          <w:ilvl w:val="1"/>
          <w:numId w:val="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04454">
        <w:rPr>
          <w:sz w:val="28"/>
          <w:szCs w:val="28"/>
        </w:rPr>
        <w:t>Методические рекомендации по обустройству пляжей и прилегающей к ним территории, расположенных на территории Краснодарского края, разработаны в соответствии с законодательством Российской Федерации и Краснодарского края.</w:t>
      </w:r>
    </w:p>
    <w:p w:rsidR="00241722" w:rsidRPr="00504454" w:rsidRDefault="00241722" w:rsidP="00B905B1">
      <w:pPr>
        <w:pStyle w:val="headertext"/>
        <w:numPr>
          <w:ilvl w:val="1"/>
          <w:numId w:val="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04454">
        <w:rPr>
          <w:sz w:val="28"/>
          <w:szCs w:val="28"/>
        </w:rPr>
        <w:t>Методические рекомендации разработаны для физических, юридических лиц и индивидуальных предпринимателей, осуществляющих организацию пляжного отдыха, органов местного самоуправления муниципальных образований Краснодарского края.</w:t>
      </w:r>
    </w:p>
    <w:p w:rsidR="00241722" w:rsidRPr="00504454" w:rsidRDefault="00241722" w:rsidP="00B905B1">
      <w:pPr>
        <w:pStyle w:val="headertext"/>
        <w:numPr>
          <w:ilvl w:val="1"/>
          <w:numId w:val="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04454">
        <w:rPr>
          <w:sz w:val="28"/>
          <w:szCs w:val="28"/>
        </w:rPr>
        <w:t xml:space="preserve">Методические рекомендации носят рекомендательный характер и разработаны с целью оказания помощи при обустройстве </w:t>
      </w:r>
      <w:r w:rsidR="003604A1" w:rsidRPr="00504454">
        <w:rPr>
          <w:sz w:val="28"/>
          <w:szCs w:val="28"/>
        </w:rPr>
        <w:t>пляжей</w:t>
      </w:r>
      <w:r w:rsidRPr="00504454">
        <w:rPr>
          <w:sz w:val="28"/>
          <w:szCs w:val="28"/>
        </w:rPr>
        <w:t xml:space="preserve"> на территории Краснодарского края.</w:t>
      </w:r>
    </w:p>
    <w:p w:rsidR="003604A1" w:rsidRPr="00504454" w:rsidRDefault="003604A1" w:rsidP="00B905B1">
      <w:pPr>
        <w:pStyle w:val="headertext"/>
        <w:numPr>
          <w:ilvl w:val="1"/>
          <w:numId w:val="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04454">
        <w:rPr>
          <w:sz w:val="28"/>
          <w:szCs w:val="28"/>
        </w:rPr>
        <w:t>Понятия, используемые в методических рекомендациях, применяются в значениях, установленных действующим законодательством.</w:t>
      </w:r>
    </w:p>
    <w:p w:rsidR="00345559" w:rsidRPr="00504454" w:rsidRDefault="003604A1" w:rsidP="00B905B1">
      <w:pPr>
        <w:pStyle w:val="headertext"/>
        <w:numPr>
          <w:ilvl w:val="1"/>
          <w:numId w:val="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04454">
        <w:rPr>
          <w:sz w:val="28"/>
          <w:szCs w:val="28"/>
        </w:rPr>
        <w:t xml:space="preserve">Использование водных объектов для рекреационных целей (отдыха, туризма, спорта) осуществляется в соответствии с требованиями </w:t>
      </w:r>
      <w:hyperlink r:id="rId9" w:history="1">
        <w:r w:rsidRPr="00504454">
          <w:rPr>
            <w:rStyle w:val="a3"/>
            <w:color w:val="auto"/>
            <w:sz w:val="28"/>
            <w:szCs w:val="28"/>
            <w:u w:val="none"/>
          </w:rPr>
          <w:t>Водного кодекса Российской Федерации</w:t>
        </w:r>
      </w:hyperlink>
      <w:r w:rsidRPr="00504454">
        <w:rPr>
          <w:sz w:val="28"/>
          <w:szCs w:val="28"/>
        </w:rPr>
        <w:t>.</w:t>
      </w:r>
    </w:p>
    <w:p w:rsidR="00345559" w:rsidRPr="00504454" w:rsidRDefault="00345559" w:rsidP="00B905B1">
      <w:pPr>
        <w:pStyle w:val="headertext"/>
        <w:numPr>
          <w:ilvl w:val="1"/>
          <w:numId w:val="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04454">
        <w:rPr>
          <w:sz w:val="28"/>
          <w:szCs w:val="28"/>
        </w:rPr>
        <w:t>Водные объекты, содержащие природные лечебные ресурсы, используются для лечебных и оздоровительных целей в порядке, установленном законодательством Российской Федерации о природных лечебных ресурсах, лечебно-оздоровительных местностях и курортах.</w:t>
      </w:r>
    </w:p>
    <w:p w:rsidR="00346CBA" w:rsidRPr="00504454" w:rsidRDefault="003604A1" w:rsidP="00B905B1">
      <w:pPr>
        <w:pStyle w:val="headertext"/>
        <w:numPr>
          <w:ilvl w:val="1"/>
          <w:numId w:val="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04454">
        <w:rPr>
          <w:sz w:val="28"/>
          <w:szCs w:val="28"/>
        </w:rPr>
        <w:t>Водные объекты используются для массового отдыха, купания, туризма</w:t>
      </w:r>
      <w:r w:rsidR="00345559" w:rsidRPr="00504454">
        <w:rPr>
          <w:sz w:val="28"/>
          <w:szCs w:val="28"/>
        </w:rPr>
        <w:t>,</w:t>
      </w:r>
      <w:r w:rsidRPr="00504454">
        <w:rPr>
          <w:sz w:val="28"/>
          <w:szCs w:val="28"/>
        </w:rPr>
        <w:t xml:space="preserve"> спорта</w:t>
      </w:r>
      <w:r w:rsidR="00345559" w:rsidRPr="00504454">
        <w:rPr>
          <w:sz w:val="28"/>
          <w:szCs w:val="28"/>
        </w:rPr>
        <w:t xml:space="preserve">, лечения и оздоровления </w:t>
      </w:r>
      <w:r w:rsidRPr="00504454">
        <w:rPr>
          <w:sz w:val="28"/>
          <w:szCs w:val="28"/>
        </w:rPr>
        <w:t>в местах, устанавливаемых органами местного самоуправления по согласованию с уполномоченными федеральными органами исполнительной власти, с соблюдением требований действующего законодательства Российской Федерации.</w:t>
      </w:r>
    </w:p>
    <w:p w:rsidR="003604A1" w:rsidRDefault="003604A1" w:rsidP="00E53CD3">
      <w:pPr>
        <w:pStyle w:val="headertext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B12FE5" w:rsidRDefault="00B12FE5" w:rsidP="00E53CD3">
      <w:pPr>
        <w:pStyle w:val="headertext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B12FE5" w:rsidRPr="00504454" w:rsidRDefault="00B12FE5" w:rsidP="00E53CD3">
      <w:pPr>
        <w:pStyle w:val="headertext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E661BF" w:rsidRDefault="00E67318" w:rsidP="00B905B1">
      <w:pPr>
        <w:pStyle w:val="headertext"/>
        <w:numPr>
          <w:ilvl w:val="0"/>
          <w:numId w:val="4"/>
        </w:numPr>
        <w:spacing w:before="0" w:beforeAutospacing="0" w:after="0" w:afterAutospacing="0"/>
        <w:jc w:val="center"/>
        <w:rPr>
          <w:sz w:val="28"/>
          <w:szCs w:val="28"/>
        </w:rPr>
      </w:pPr>
      <w:r w:rsidRPr="00504454">
        <w:rPr>
          <w:sz w:val="28"/>
          <w:szCs w:val="28"/>
        </w:rPr>
        <w:lastRenderedPageBreak/>
        <w:t>Открытие пляжа</w:t>
      </w:r>
    </w:p>
    <w:p w:rsidR="00B12FE5" w:rsidRPr="00504454" w:rsidRDefault="00B12FE5" w:rsidP="00E53CD3">
      <w:pPr>
        <w:pStyle w:val="headertext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E661BF" w:rsidRPr="00504454" w:rsidRDefault="00E661BF" w:rsidP="00B905B1">
      <w:pPr>
        <w:pStyle w:val="formattext"/>
        <w:numPr>
          <w:ilvl w:val="1"/>
          <w:numId w:val="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04454">
        <w:rPr>
          <w:sz w:val="28"/>
          <w:szCs w:val="28"/>
        </w:rPr>
        <w:t>До начала купального сезона каждый пляж в соответствии с действующим законодательством осм</w:t>
      </w:r>
      <w:r w:rsidR="000630E4" w:rsidRPr="00504454">
        <w:rPr>
          <w:sz w:val="28"/>
          <w:szCs w:val="28"/>
        </w:rPr>
        <w:t>атривается</w:t>
      </w:r>
      <w:r w:rsidRPr="00504454">
        <w:rPr>
          <w:sz w:val="28"/>
          <w:szCs w:val="28"/>
        </w:rPr>
        <w:t xml:space="preserve"> уполномоченным федеральным органом исполнительной власти с выдачей письменного санитарно-эпидемиологического заключения о соответствии водного объекта санитарным правилам и условиям безопасного для здоровья населения использования водного объекта. </w:t>
      </w:r>
      <w:r w:rsidR="000630E4" w:rsidRPr="00504454">
        <w:rPr>
          <w:sz w:val="28"/>
          <w:szCs w:val="28"/>
        </w:rPr>
        <w:t>При этом</w:t>
      </w:r>
      <w:r w:rsidRPr="00504454">
        <w:rPr>
          <w:sz w:val="28"/>
          <w:szCs w:val="28"/>
        </w:rPr>
        <w:t xml:space="preserve"> пров</w:t>
      </w:r>
      <w:r w:rsidR="000630E4" w:rsidRPr="00504454">
        <w:rPr>
          <w:sz w:val="28"/>
          <w:szCs w:val="28"/>
        </w:rPr>
        <w:t>одится</w:t>
      </w:r>
      <w:r w:rsidRPr="00504454">
        <w:rPr>
          <w:sz w:val="28"/>
          <w:szCs w:val="28"/>
        </w:rPr>
        <w:t xml:space="preserve"> водолазное обследование дна пляжа в границах заплыва с обязательным оформлением акта водолазного обследования.</w:t>
      </w:r>
    </w:p>
    <w:p w:rsidR="00E661BF" w:rsidRPr="00504454" w:rsidRDefault="00E661BF" w:rsidP="00E53CD3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04454">
        <w:rPr>
          <w:sz w:val="28"/>
          <w:szCs w:val="28"/>
        </w:rPr>
        <w:t>Обязательному водолазному обследованию и очистке подлежат:</w:t>
      </w:r>
    </w:p>
    <w:p w:rsidR="00E661BF" w:rsidRPr="00504454" w:rsidRDefault="00E661BF" w:rsidP="00E53CD3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04454">
        <w:rPr>
          <w:sz w:val="28"/>
          <w:szCs w:val="28"/>
        </w:rPr>
        <w:t>на глубине до 2 метров - дно акватории пляжей и других мест массового купания людей; дно купален и мест, отведенных для купания детей и лиц, не умеющих плавать; подводная часть причалов, ограждения купален, спусков в воду, опор мостков;</w:t>
      </w:r>
    </w:p>
    <w:p w:rsidR="00E661BF" w:rsidRPr="00504454" w:rsidRDefault="00E661BF" w:rsidP="00E53CD3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04454">
        <w:rPr>
          <w:sz w:val="28"/>
          <w:szCs w:val="28"/>
        </w:rPr>
        <w:t>на глубинах свыше 2 метров - дно мест, оборудованных вышками, мостками и плотами для прыжков в воду.</w:t>
      </w:r>
    </w:p>
    <w:p w:rsidR="00E661BF" w:rsidRPr="00504454" w:rsidRDefault="00E661BF" w:rsidP="00B905B1">
      <w:pPr>
        <w:pStyle w:val="formattext"/>
        <w:numPr>
          <w:ilvl w:val="1"/>
          <w:numId w:val="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04454">
        <w:rPr>
          <w:sz w:val="28"/>
          <w:szCs w:val="28"/>
        </w:rPr>
        <w:t>В соответствии с действующим законодательством до начала купального сезона уполномоченным федеральным органом исполнительной власти проводится техническое освидетельствование пляжей.</w:t>
      </w:r>
    </w:p>
    <w:p w:rsidR="00E661BF" w:rsidRPr="00504454" w:rsidRDefault="00E661BF" w:rsidP="00E53CD3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04454">
        <w:rPr>
          <w:sz w:val="28"/>
          <w:szCs w:val="28"/>
        </w:rPr>
        <w:t xml:space="preserve">Открытие и использование пляжа по назначению без разрешения, выданного </w:t>
      </w:r>
      <w:r w:rsidR="003604A1" w:rsidRPr="00504454">
        <w:rPr>
          <w:sz w:val="28"/>
          <w:szCs w:val="28"/>
        </w:rPr>
        <w:t>владельцу</w:t>
      </w:r>
      <w:r w:rsidRPr="00504454">
        <w:rPr>
          <w:sz w:val="28"/>
          <w:szCs w:val="28"/>
        </w:rPr>
        <w:t xml:space="preserve"> пляжа должностным лицом уполномоченного федерального органа исполнительной власти, не допускается.</w:t>
      </w:r>
    </w:p>
    <w:p w:rsidR="001164DB" w:rsidRPr="00504454" w:rsidRDefault="004C5B18" w:rsidP="00B905B1">
      <w:pPr>
        <w:pStyle w:val="headertext"/>
        <w:numPr>
          <w:ilvl w:val="1"/>
          <w:numId w:val="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04454">
        <w:rPr>
          <w:sz w:val="28"/>
          <w:szCs w:val="28"/>
        </w:rPr>
        <w:t xml:space="preserve">Механизм прохождения пляжем технического освидетельствования утвержден приказом министерства </w:t>
      </w:r>
      <w:r w:rsidR="003604A1" w:rsidRPr="00504454">
        <w:rPr>
          <w:sz w:val="28"/>
          <w:szCs w:val="28"/>
        </w:rPr>
        <w:t>Р</w:t>
      </w:r>
      <w:r w:rsidRPr="00504454">
        <w:rPr>
          <w:sz w:val="28"/>
          <w:szCs w:val="28"/>
        </w:rPr>
        <w:t xml:space="preserve">оссийской </w:t>
      </w:r>
      <w:r w:rsidR="003604A1" w:rsidRPr="00504454">
        <w:rPr>
          <w:sz w:val="28"/>
          <w:szCs w:val="28"/>
        </w:rPr>
        <w:t>Ф</w:t>
      </w:r>
      <w:r w:rsidRPr="00504454">
        <w:rPr>
          <w:sz w:val="28"/>
          <w:szCs w:val="28"/>
        </w:rPr>
        <w:t>едерации по делам гражданской обороны, чрезвычайным ситуациям и ликвидации последствий стихийных бедствий от 29 июня 2005 года № 501 «</w:t>
      </w:r>
      <w:r w:rsidRPr="00504454">
        <w:rPr>
          <w:bCs/>
          <w:sz w:val="28"/>
          <w:szCs w:val="28"/>
        </w:rPr>
        <w:t xml:space="preserve">Об утверждении </w:t>
      </w:r>
      <w:hyperlink r:id="rId10" w:history="1">
        <w:r w:rsidRPr="00504454">
          <w:rPr>
            <w:rStyle w:val="a3"/>
            <w:color w:val="auto"/>
            <w:sz w:val="28"/>
            <w:szCs w:val="28"/>
            <w:u w:val="none"/>
          </w:rPr>
          <w:t>Правил технического надзора за маломерными судами, поднадзорными Государственной инспекции по маломерным судам Министерства Российской Федерации по делам гражданской обороны, чрезвычайным ситуациям и ликвидации последствий стихийных бедствий, базами (сооружениями) для их стоянок, пляжами и другими местами массового отдыха на водоемах, переправами и наплавными мостами</w:t>
        </w:r>
      </w:hyperlink>
      <w:r w:rsidRPr="00504454">
        <w:rPr>
          <w:sz w:val="28"/>
          <w:szCs w:val="28"/>
        </w:rPr>
        <w:t>».</w:t>
      </w:r>
    </w:p>
    <w:p w:rsidR="004C5B18" w:rsidRPr="00504454" w:rsidRDefault="004C5B18" w:rsidP="00E53CD3">
      <w:pPr>
        <w:pStyle w:val="headertext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</w:p>
    <w:p w:rsidR="00E67318" w:rsidRPr="00504454" w:rsidRDefault="00E67318" w:rsidP="00B905B1">
      <w:pPr>
        <w:pStyle w:val="headertext"/>
        <w:numPr>
          <w:ilvl w:val="0"/>
          <w:numId w:val="4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 w:rsidRPr="00504454">
        <w:rPr>
          <w:bCs/>
          <w:sz w:val="28"/>
          <w:szCs w:val="28"/>
        </w:rPr>
        <w:t xml:space="preserve">Общие требования к </w:t>
      </w:r>
      <w:r w:rsidR="001970FE" w:rsidRPr="00504454">
        <w:rPr>
          <w:bCs/>
          <w:sz w:val="28"/>
          <w:szCs w:val="28"/>
        </w:rPr>
        <w:t xml:space="preserve">обустройству </w:t>
      </w:r>
      <w:r w:rsidRPr="00504454">
        <w:rPr>
          <w:bCs/>
          <w:sz w:val="28"/>
          <w:szCs w:val="28"/>
        </w:rPr>
        <w:t>пляж</w:t>
      </w:r>
      <w:r w:rsidR="001970FE" w:rsidRPr="00504454">
        <w:rPr>
          <w:bCs/>
          <w:sz w:val="28"/>
          <w:szCs w:val="28"/>
        </w:rPr>
        <w:t>ей</w:t>
      </w:r>
    </w:p>
    <w:p w:rsidR="00F30EA9" w:rsidRPr="00504454" w:rsidRDefault="00F30EA9" w:rsidP="00E53CD3">
      <w:pPr>
        <w:pStyle w:val="headertext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6E63F5" w:rsidRPr="00504454" w:rsidRDefault="003604A1" w:rsidP="00B905B1">
      <w:pPr>
        <w:pStyle w:val="formattext"/>
        <w:numPr>
          <w:ilvl w:val="1"/>
          <w:numId w:val="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04454">
        <w:rPr>
          <w:sz w:val="28"/>
          <w:szCs w:val="28"/>
        </w:rPr>
        <w:t>В соответствии с требованиями постановления главы администрации Краснодарского края от 30 июня 2006 года № 536 «Об утверждении Правил охраны жизни люде на водных объектах в Краснодарском крае и Правил пользования водными объектами в Краснодарском крае для плавания на маломерных судах» н</w:t>
      </w:r>
      <w:r w:rsidR="00E67318" w:rsidRPr="00504454">
        <w:rPr>
          <w:sz w:val="28"/>
          <w:szCs w:val="28"/>
        </w:rPr>
        <w:t>а период купального сезона владелец пляжа</w:t>
      </w:r>
      <w:r w:rsidR="009020D9" w:rsidRPr="00504454">
        <w:rPr>
          <w:sz w:val="28"/>
          <w:szCs w:val="28"/>
        </w:rPr>
        <w:t xml:space="preserve"> </w:t>
      </w:r>
      <w:r w:rsidR="00E67318" w:rsidRPr="00504454">
        <w:rPr>
          <w:sz w:val="28"/>
          <w:szCs w:val="28"/>
        </w:rPr>
        <w:t>организ</w:t>
      </w:r>
      <w:r w:rsidR="000630E4" w:rsidRPr="00504454">
        <w:rPr>
          <w:sz w:val="28"/>
          <w:szCs w:val="28"/>
        </w:rPr>
        <w:t>ует</w:t>
      </w:r>
      <w:r w:rsidR="00883AA5" w:rsidRPr="00504454">
        <w:rPr>
          <w:sz w:val="28"/>
          <w:szCs w:val="28"/>
        </w:rPr>
        <w:t xml:space="preserve"> с учетом особенностей расположения, размеров береговой территории и акватории пляжа, размещение элементов пляжной инфраструктуры, а также обеспеч</w:t>
      </w:r>
      <w:r w:rsidR="000630E4" w:rsidRPr="00504454">
        <w:rPr>
          <w:sz w:val="28"/>
          <w:szCs w:val="28"/>
        </w:rPr>
        <w:t>ивает</w:t>
      </w:r>
      <w:r w:rsidR="00883AA5" w:rsidRPr="00504454">
        <w:rPr>
          <w:sz w:val="28"/>
          <w:szCs w:val="28"/>
        </w:rPr>
        <w:t xml:space="preserve"> развертывание на пляже одного или нескольких спасательных постов (станций), укомплектованных необходимыми </w:t>
      </w:r>
      <w:r w:rsidR="00883AA5" w:rsidRPr="00504454">
        <w:rPr>
          <w:sz w:val="28"/>
          <w:szCs w:val="28"/>
        </w:rPr>
        <w:lastRenderedPageBreak/>
        <w:t>плавательными средствами, оборудованием, снаряжением в соответствии с рек</w:t>
      </w:r>
      <w:r w:rsidRPr="00504454">
        <w:rPr>
          <w:sz w:val="28"/>
          <w:szCs w:val="28"/>
        </w:rPr>
        <w:t>омендуемым табелем оснащенности</w:t>
      </w:r>
      <w:r w:rsidR="00883AA5" w:rsidRPr="00504454">
        <w:rPr>
          <w:sz w:val="28"/>
          <w:szCs w:val="28"/>
        </w:rPr>
        <w:t>, и дежурство на них матросов-спасателей и медицинского персонала для предупреждения несчастных случаев и оказания помощи терпящим бедствие на водных объектах.</w:t>
      </w:r>
    </w:p>
    <w:p w:rsidR="00883AA5" w:rsidRPr="00504454" w:rsidRDefault="00883AA5" w:rsidP="00B905B1">
      <w:pPr>
        <w:pStyle w:val="formattext"/>
        <w:numPr>
          <w:ilvl w:val="1"/>
          <w:numId w:val="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04454">
        <w:rPr>
          <w:sz w:val="28"/>
          <w:szCs w:val="28"/>
        </w:rPr>
        <w:t xml:space="preserve">Требования к обустройству </w:t>
      </w:r>
      <w:r w:rsidR="006A6CF4" w:rsidRPr="00504454">
        <w:rPr>
          <w:sz w:val="28"/>
          <w:szCs w:val="28"/>
        </w:rPr>
        <w:t xml:space="preserve">и зонированию </w:t>
      </w:r>
      <w:r w:rsidRPr="00504454">
        <w:rPr>
          <w:sz w:val="28"/>
          <w:szCs w:val="28"/>
        </w:rPr>
        <w:t>пляжа определены постановлением главы администрации Краснодарского края от 30 июня</w:t>
      </w:r>
      <w:r w:rsidR="003604A1" w:rsidRPr="00504454">
        <w:rPr>
          <w:sz w:val="28"/>
          <w:szCs w:val="28"/>
        </w:rPr>
        <w:t xml:space="preserve">                </w:t>
      </w:r>
      <w:r w:rsidRPr="00504454">
        <w:rPr>
          <w:sz w:val="28"/>
          <w:szCs w:val="28"/>
        </w:rPr>
        <w:t xml:space="preserve"> 2006 года № 536 «Об утверждении Правил охраны жизни люде на водных объектах в Краснодарском крае и Правил пользования водными объектами в Краснодарском крае для плавания на маломерных судах»</w:t>
      </w:r>
      <w:r w:rsidR="00345559" w:rsidRPr="00504454">
        <w:rPr>
          <w:sz w:val="28"/>
          <w:szCs w:val="28"/>
        </w:rPr>
        <w:t xml:space="preserve">, </w:t>
      </w:r>
      <w:r w:rsidR="006E63F5" w:rsidRPr="00504454">
        <w:rPr>
          <w:sz w:val="28"/>
          <w:szCs w:val="28"/>
        </w:rPr>
        <w:t xml:space="preserve">приказом департамента по архитектуре и градостроительству Краснодарского края                    от 16 апреля 2015 года № 78 «Об утверждении нормативов градостроительного проектирования краснодарского края», </w:t>
      </w:r>
      <w:r w:rsidR="00345559" w:rsidRPr="00504454">
        <w:rPr>
          <w:sz w:val="28"/>
          <w:szCs w:val="28"/>
        </w:rPr>
        <w:t>СанПиН 4060-85 «Лечебные пляжи. Санитарные правила устройства, оборудования и эксплуатации»,</w:t>
      </w:r>
      <w:r w:rsidRPr="00504454">
        <w:rPr>
          <w:sz w:val="28"/>
          <w:szCs w:val="28"/>
        </w:rPr>
        <w:t xml:space="preserve"> </w:t>
      </w:r>
      <w:r w:rsidR="006E63F5" w:rsidRPr="00504454">
        <w:rPr>
          <w:sz w:val="28"/>
          <w:szCs w:val="28"/>
        </w:rPr>
        <w:t xml:space="preserve">                            </w:t>
      </w:r>
      <w:r w:rsidR="006A6CF4" w:rsidRPr="00504454">
        <w:rPr>
          <w:sz w:val="28"/>
          <w:szCs w:val="28"/>
        </w:rPr>
        <w:t xml:space="preserve">ГОСТ </w:t>
      </w:r>
      <w:proofErr w:type="gramStart"/>
      <w:r w:rsidR="006A6CF4" w:rsidRPr="00504454">
        <w:rPr>
          <w:sz w:val="28"/>
          <w:szCs w:val="28"/>
        </w:rPr>
        <w:t>Р</w:t>
      </w:r>
      <w:proofErr w:type="gramEnd"/>
      <w:r w:rsidR="006A6CF4" w:rsidRPr="00504454">
        <w:rPr>
          <w:sz w:val="28"/>
          <w:szCs w:val="28"/>
        </w:rPr>
        <w:t xml:space="preserve"> 55698-2013</w:t>
      </w:r>
      <w:r w:rsidR="003604A1" w:rsidRPr="00504454">
        <w:rPr>
          <w:sz w:val="28"/>
          <w:szCs w:val="28"/>
        </w:rPr>
        <w:t xml:space="preserve"> «Туристские услуги. Услуги пляжей. Общие требования»</w:t>
      </w:r>
      <w:r w:rsidR="006A6CF4" w:rsidRPr="00504454">
        <w:rPr>
          <w:sz w:val="28"/>
          <w:szCs w:val="28"/>
        </w:rPr>
        <w:t>.</w:t>
      </w:r>
    </w:p>
    <w:p w:rsidR="00143089" w:rsidRPr="00504454" w:rsidRDefault="000630E4" w:rsidP="00B905B1">
      <w:pPr>
        <w:pStyle w:val="formattext"/>
        <w:numPr>
          <w:ilvl w:val="1"/>
          <w:numId w:val="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04454">
        <w:rPr>
          <w:sz w:val="28"/>
          <w:szCs w:val="28"/>
        </w:rPr>
        <w:t>Перечень пляжного оборудования и инвентаря приведен в</w:t>
      </w:r>
      <w:r w:rsidR="00143089" w:rsidRPr="00504454">
        <w:rPr>
          <w:sz w:val="28"/>
          <w:szCs w:val="28"/>
        </w:rPr>
        <w:t xml:space="preserve"> приложени</w:t>
      </w:r>
      <w:r w:rsidRPr="00504454">
        <w:rPr>
          <w:sz w:val="28"/>
          <w:szCs w:val="28"/>
        </w:rPr>
        <w:t>и</w:t>
      </w:r>
      <w:r w:rsidR="00143089" w:rsidRPr="00504454">
        <w:rPr>
          <w:sz w:val="28"/>
          <w:szCs w:val="28"/>
        </w:rPr>
        <w:t xml:space="preserve"> № 1 к настоящим методическим рекомендациям.</w:t>
      </w:r>
    </w:p>
    <w:p w:rsidR="007C5913" w:rsidRPr="00504454" w:rsidRDefault="006A6CF4" w:rsidP="00E53CD3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04454">
        <w:rPr>
          <w:sz w:val="28"/>
          <w:szCs w:val="28"/>
        </w:rPr>
        <w:t>В целях обеспечения безопасности в</w:t>
      </w:r>
      <w:r w:rsidR="007C5913" w:rsidRPr="00504454">
        <w:rPr>
          <w:sz w:val="28"/>
          <w:szCs w:val="28"/>
        </w:rPr>
        <w:t>ладельцем пляжа проводится еженедельный инструктаж матросов-спасателей на предмет исполнения ими должностных обязанностей.</w:t>
      </w:r>
    </w:p>
    <w:p w:rsidR="00E67318" w:rsidRPr="00504454" w:rsidRDefault="00E67318" w:rsidP="00E53CD3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04454">
        <w:rPr>
          <w:sz w:val="28"/>
          <w:szCs w:val="28"/>
        </w:rPr>
        <w:t>Расписание работы спасательного поста (станции), график дежурства матросов-спасателей устанавливаются владельцем пляжа по согласованию с органами местного самоуправления.</w:t>
      </w:r>
    </w:p>
    <w:p w:rsidR="006A6CF4" w:rsidRPr="00504454" w:rsidRDefault="000630E4" w:rsidP="00B905B1">
      <w:pPr>
        <w:pStyle w:val="formattext"/>
        <w:numPr>
          <w:ilvl w:val="1"/>
          <w:numId w:val="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04454">
        <w:rPr>
          <w:sz w:val="28"/>
          <w:szCs w:val="28"/>
        </w:rPr>
        <w:t xml:space="preserve">Типовой вид объектов </w:t>
      </w:r>
      <w:r w:rsidR="006A6CF4" w:rsidRPr="00504454">
        <w:rPr>
          <w:sz w:val="28"/>
          <w:szCs w:val="28"/>
        </w:rPr>
        <w:t xml:space="preserve">пляжной инфраструктуры </w:t>
      </w:r>
      <w:r w:rsidR="00AA0A58" w:rsidRPr="00504454">
        <w:rPr>
          <w:sz w:val="28"/>
          <w:szCs w:val="28"/>
        </w:rPr>
        <w:t>представлен</w:t>
      </w:r>
      <w:r w:rsidR="006A6CF4" w:rsidRPr="00504454">
        <w:rPr>
          <w:sz w:val="28"/>
          <w:szCs w:val="28"/>
        </w:rPr>
        <w:t xml:space="preserve"> </w:t>
      </w:r>
      <w:r w:rsidR="00581E04" w:rsidRPr="00504454">
        <w:rPr>
          <w:sz w:val="28"/>
          <w:szCs w:val="28"/>
        </w:rPr>
        <w:t xml:space="preserve">в </w:t>
      </w:r>
      <w:r w:rsidR="006A6CF4" w:rsidRPr="00504454">
        <w:rPr>
          <w:sz w:val="28"/>
          <w:szCs w:val="28"/>
        </w:rPr>
        <w:t>приложени</w:t>
      </w:r>
      <w:r w:rsidR="00581E04" w:rsidRPr="00504454">
        <w:rPr>
          <w:sz w:val="28"/>
          <w:szCs w:val="28"/>
        </w:rPr>
        <w:t>и</w:t>
      </w:r>
      <w:r w:rsidR="002774C8" w:rsidRPr="00504454">
        <w:rPr>
          <w:sz w:val="28"/>
          <w:szCs w:val="28"/>
        </w:rPr>
        <w:t xml:space="preserve"> № </w:t>
      </w:r>
      <w:r w:rsidR="00143089" w:rsidRPr="00504454">
        <w:rPr>
          <w:sz w:val="28"/>
          <w:szCs w:val="28"/>
        </w:rPr>
        <w:t>4</w:t>
      </w:r>
      <w:r w:rsidR="006A6CF4" w:rsidRPr="00504454">
        <w:rPr>
          <w:sz w:val="28"/>
          <w:szCs w:val="28"/>
        </w:rPr>
        <w:t xml:space="preserve"> к настоящим методическим рекомендациям.</w:t>
      </w:r>
    </w:p>
    <w:p w:rsidR="006E37FF" w:rsidRPr="00504454" w:rsidRDefault="006E37FF" w:rsidP="00B905B1">
      <w:pPr>
        <w:pStyle w:val="a4"/>
        <w:numPr>
          <w:ilvl w:val="1"/>
          <w:numId w:val="4"/>
        </w:numPr>
        <w:tabs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4454">
        <w:rPr>
          <w:rFonts w:ascii="Times New Roman" w:hAnsi="Times New Roman" w:cs="Times New Roman"/>
          <w:sz w:val="28"/>
          <w:szCs w:val="28"/>
        </w:rPr>
        <w:t xml:space="preserve">Объекты </w:t>
      </w:r>
      <w:r w:rsidR="00F831FC" w:rsidRPr="00504454">
        <w:rPr>
          <w:rFonts w:ascii="Times New Roman" w:hAnsi="Times New Roman" w:cs="Times New Roman"/>
          <w:sz w:val="28"/>
          <w:szCs w:val="28"/>
        </w:rPr>
        <w:t>оформляются с</w:t>
      </w:r>
      <w:r w:rsidRPr="00504454">
        <w:rPr>
          <w:rFonts w:ascii="Times New Roman" w:hAnsi="Times New Roman" w:cs="Times New Roman"/>
          <w:sz w:val="28"/>
          <w:szCs w:val="28"/>
        </w:rPr>
        <w:t xml:space="preserve"> </w:t>
      </w:r>
      <w:r w:rsidR="00F831FC" w:rsidRPr="00504454">
        <w:rPr>
          <w:rFonts w:ascii="Times New Roman" w:hAnsi="Times New Roman" w:cs="Times New Roman"/>
          <w:sz w:val="28"/>
          <w:szCs w:val="28"/>
        </w:rPr>
        <w:t xml:space="preserve">использованием элементов </w:t>
      </w:r>
      <w:proofErr w:type="spellStart"/>
      <w:r w:rsidRPr="00504454">
        <w:rPr>
          <w:rFonts w:ascii="Times New Roman" w:hAnsi="Times New Roman" w:cs="Times New Roman"/>
          <w:sz w:val="28"/>
          <w:szCs w:val="28"/>
        </w:rPr>
        <w:t>брендировани</w:t>
      </w:r>
      <w:r w:rsidR="00F831FC" w:rsidRPr="00504454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="00F831FC" w:rsidRPr="00504454">
        <w:rPr>
          <w:rFonts w:ascii="Times New Roman" w:hAnsi="Times New Roman" w:cs="Times New Roman"/>
          <w:sz w:val="28"/>
          <w:szCs w:val="28"/>
        </w:rPr>
        <w:t>,</w:t>
      </w:r>
      <w:r w:rsidRPr="00504454">
        <w:rPr>
          <w:rFonts w:ascii="Times New Roman" w:hAnsi="Times New Roman" w:cs="Times New Roman"/>
          <w:sz w:val="28"/>
          <w:szCs w:val="28"/>
        </w:rPr>
        <w:t xml:space="preserve">  </w:t>
      </w:r>
      <w:r w:rsidR="00F831FC" w:rsidRPr="00504454">
        <w:rPr>
          <w:rFonts w:ascii="Times New Roman" w:hAnsi="Times New Roman" w:cs="Times New Roman"/>
          <w:sz w:val="28"/>
          <w:szCs w:val="28"/>
        </w:rPr>
        <w:t>в</w:t>
      </w:r>
      <w:r w:rsidRPr="00504454">
        <w:rPr>
          <w:rFonts w:ascii="Times New Roman" w:hAnsi="Times New Roman" w:cs="Times New Roman"/>
          <w:sz w:val="28"/>
          <w:szCs w:val="28"/>
        </w:rPr>
        <w:t xml:space="preserve"> един</w:t>
      </w:r>
      <w:r w:rsidR="00F831FC" w:rsidRPr="00504454">
        <w:rPr>
          <w:rFonts w:ascii="Times New Roman" w:hAnsi="Times New Roman" w:cs="Times New Roman"/>
          <w:sz w:val="28"/>
          <w:szCs w:val="28"/>
        </w:rPr>
        <w:t>ом</w:t>
      </w:r>
      <w:r w:rsidRPr="00504454">
        <w:rPr>
          <w:rFonts w:ascii="Times New Roman" w:hAnsi="Times New Roman" w:cs="Times New Roman"/>
          <w:sz w:val="28"/>
          <w:szCs w:val="28"/>
        </w:rPr>
        <w:t xml:space="preserve"> архитектурно-конструктивно</w:t>
      </w:r>
      <w:r w:rsidR="00F831FC" w:rsidRPr="00504454">
        <w:rPr>
          <w:rFonts w:ascii="Times New Roman" w:hAnsi="Times New Roman" w:cs="Times New Roman"/>
          <w:sz w:val="28"/>
          <w:szCs w:val="28"/>
        </w:rPr>
        <w:t>м</w:t>
      </w:r>
      <w:r w:rsidRPr="00504454">
        <w:rPr>
          <w:rFonts w:ascii="Times New Roman" w:hAnsi="Times New Roman" w:cs="Times New Roman"/>
          <w:sz w:val="28"/>
          <w:szCs w:val="28"/>
        </w:rPr>
        <w:t xml:space="preserve"> и цветов</w:t>
      </w:r>
      <w:r w:rsidR="00F831FC" w:rsidRPr="00504454">
        <w:rPr>
          <w:rFonts w:ascii="Times New Roman" w:hAnsi="Times New Roman" w:cs="Times New Roman"/>
          <w:sz w:val="28"/>
          <w:szCs w:val="28"/>
        </w:rPr>
        <w:t>ом</w:t>
      </w:r>
      <w:r w:rsidRPr="00504454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F831FC" w:rsidRPr="00504454">
        <w:rPr>
          <w:rFonts w:ascii="Times New Roman" w:hAnsi="Times New Roman" w:cs="Times New Roman"/>
          <w:sz w:val="28"/>
          <w:szCs w:val="28"/>
        </w:rPr>
        <w:t>и</w:t>
      </w:r>
      <w:r w:rsidRPr="00504454">
        <w:rPr>
          <w:rFonts w:ascii="Times New Roman" w:hAnsi="Times New Roman" w:cs="Times New Roman"/>
          <w:sz w:val="28"/>
          <w:szCs w:val="28"/>
        </w:rPr>
        <w:t xml:space="preserve"> </w:t>
      </w:r>
      <w:r w:rsidR="00F831FC" w:rsidRPr="00504454">
        <w:rPr>
          <w:rFonts w:ascii="Times New Roman" w:hAnsi="Times New Roman" w:cs="Times New Roman"/>
          <w:sz w:val="28"/>
          <w:szCs w:val="28"/>
        </w:rPr>
        <w:t>и</w:t>
      </w:r>
      <w:r w:rsidRPr="00504454">
        <w:rPr>
          <w:rFonts w:ascii="Times New Roman" w:hAnsi="Times New Roman" w:cs="Times New Roman"/>
          <w:sz w:val="28"/>
          <w:szCs w:val="28"/>
        </w:rPr>
        <w:t xml:space="preserve"> использованием:  бренд</w:t>
      </w:r>
      <w:r w:rsidR="00F831FC" w:rsidRPr="00504454">
        <w:rPr>
          <w:rFonts w:ascii="Times New Roman" w:hAnsi="Times New Roman" w:cs="Times New Roman"/>
          <w:sz w:val="28"/>
          <w:szCs w:val="28"/>
        </w:rPr>
        <w:t>а</w:t>
      </w:r>
      <w:r w:rsidRPr="00504454">
        <w:rPr>
          <w:rFonts w:ascii="Times New Roman" w:hAnsi="Times New Roman" w:cs="Times New Roman"/>
          <w:sz w:val="28"/>
          <w:szCs w:val="28"/>
        </w:rPr>
        <w:t xml:space="preserve"> </w:t>
      </w:r>
      <w:r w:rsidR="00960D51" w:rsidRPr="00504454">
        <w:rPr>
          <w:rFonts w:ascii="Times New Roman" w:hAnsi="Times New Roman" w:cs="Times New Roman"/>
          <w:sz w:val="28"/>
          <w:szCs w:val="28"/>
        </w:rPr>
        <w:t>и (</w:t>
      </w:r>
      <w:r w:rsidRPr="00504454">
        <w:rPr>
          <w:rFonts w:ascii="Times New Roman" w:hAnsi="Times New Roman" w:cs="Times New Roman"/>
          <w:sz w:val="28"/>
          <w:szCs w:val="28"/>
        </w:rPr>
        <w:t>или</w:t>
      </w:r>
      <w:r w:rsidR="00960D51" w:rsidRPr="00504454">
        <w:rPr>
          <w:rFonts w:ascii="Times New Roman" w:hAnsi="Times New Roman" w:cs="Times New Roman"/>
          <w:sz w:val="28"/>
          <w:szCs w:val="28"/>
        </w:rPr>
        <w:t>)</w:t>
      </w:r>
      <w:r w:rsidRPr="00504454">
        <w:rPr>
          <w:rFonts w:ascii="Times New Roman" w:hAnsi="Times New Roman" w:cs="Times New Roman"/>
          <w:sz w:val="28"/>
          <w:szCs w:val="28"/>
        </w:rPr>
        <w:t xml:space="preserve"> герб</w:t>
      </w:r>
      <w:r w:rsidR="00F831FC" w:rsidRPr="00504454">
        <w:rPr>
          <w:rFonts w:ascii="Times New Roman" w:hAnsi="Times New Roman" w:cs="Times New Roman"/>
          <w:sz w:val="28"/>
          <w:szCs w:val="28"/>
        </w:rPr>
        <w:t>а</w:t>
      </w:r>
      <w:r w:rsidRPr="0050445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960D51" w:rsidRPr="00504454">
        <w:rPr>
          <w:rFonts w:ascii="Times New Roman" w:hAnsi="Times New Roman" w:cs="Times New Roman"/>
          <w:sz w:val="28"/>
          <w:szCs w:val="28"/>
        </w:rPr>
        <w:t>и (</w:t>
      </w:r>
      <w:r w:rsidRPr="00504454">
        <w:rPr>
          <w:rFonts w:ascii="Times New Roman" w:hAnsi="Times New Roman" w:cs="Times New Roman"/>
          <w:sz w:val="28"/>
          <w:szCs w:val="28"/>
        </w:rPr>
        <w:t>или</w:t>
      </w:r>
      <w:r w:rsidR="00960D51" w:rsidRPr="00504454">
        <w:rPr>
          <w:rFonts w:ascii="Times New Roman" w:hAnsi="Times New Roman" w:cs="Times New Roman"/>
          <w:sz w:val="28"/>
          <w:szCs w:val="28"/>
        </w:rPr>
        <w:t>)</w:t>
      </w:r>
      <w:r w:rsidRPr="00504454">
        <w:rPr>
          <w:rFonts w:ascii="Times New Roman" w:hAnsi="Times New Roman" w:cs="Times New Roman"/>
          <w:sz w:val="28"/>
          <w:szCs w:val="28"/>
        </w:rPr>
        <w:t xml:space="preserve"> </w:t>
      </w:r>
      <w:r w:rsidR="00960D51" w:rsidRPr="00504454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товарн</w:t>
      </w:r>
      <w:r w:rsidR="00F831FC" w:rsidRPr="00504454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960D51" w:rsidRPr="005044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знак</w:t>
      </w:r>
      <w:r w:rsidR="00F831FC" w:rsidRPr="0050445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044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«Курорты Краснодарского края» с телефонным номером «горячей линии»</w:t>
      </w:r>
      <w:r w:rsidRPr="00504454">
        <w:rPr>
          <w:rFonts w:ascii="Times New Roman" w:hAnsi="Times New Roman" w:cs="Times New Roman"/>
          <w:sz w:val="28"/>
          <w:szCs w:val="28"/>
        </w:rPr>
        <w:t>.</w:t>
      </w:r>
    </w:p>
    <w:p w:rsidR="006E37FF" w:rsidRPr="00504454" w:rsidRDefault="006E37FF" w:rsidP="00B905B1">
      <w:pPr>
        <w:pStyle w:val="formattext"/>
        <w:numPr>
          <w:ilvl w:val="1"/>
          <w:numId w:val="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04454">
        <w:rPr>
          <w:sz w:val="28"/>
          <w:szCs w:val="28"/>
        </w:rPr>
        <w:t xml:space="preserve">Использование </w:t>
      </w:r>
      <w:r w:rsidR="00DB725A" w:rsidRPr="00504454">
        <w:rPr>
          <w:sz w:val="28"/>
          <w:szCs w:val="28"/>
        </w:rPr>
        <w:t>товарного знака</w:t>
      </w:r>
      <w:r w:rsidR="00960D51" w:rsidRPr="00504454">
        <w:rPr>
          <w:sz w:val="28"/>
          <w:szCs w:val="28"/>
        </w:rPr>
        <w:t xml:space="preserve"> «Курорты Краснодарского края» </w:t>
      </w:r>
      <w:r w:rsidRPr="00504454">
        <w:rPr>
          <w:sz w:val="28"/>
          <w:szCs w:val="28"/>
        </w:rPr>
        <w:t>осуществляется в соответствии с требованиями Гражданского кодекса Российской Федерации.</w:t>
      </w:r>
    </w:p>
    <w:p w:rsidR="003604A1" w:rsidRDefault="00926827" w:rsidP="00B905B1">
      <w:pPr>
        <w:pStyle w:val="headertext"/>
        <w:numPr>
          <w:ilvl w:val="1"/>
          <w:numId w:val="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04454">
        <w:rPr>
          <w:sz w:val="28"/>
          <w:szCs w:val="28"/>
        </w:rPr>
        <w:t>Рекомендуется</w:t>
      </w:r>
      <w:r w:rsidR="006A6CF4" w:rsidRPr="00504454">
        <w:rPr>
          <w:sz w:val="28"/>
          <w:szCs w:val="28"/>
        </w:rPr>
        <w:t xml:space="preserve"> предусматривать условия для приема и обслуживания туристов с ограниченными физическими возможностями, в том числе инвалидов в соответствии с </w:t>
      </w:r>
      <w:r w:rsidR="003604A1" w:rsidRPr="00504454">
        <w:rPr>
          <w:sz w:val="28"/>
          <w:szCs w:val="28"/>
        </w:rPr>
        <w:t xml:space="preserve">ГОСТ 32613-2014 «Туристские услуги. </w:t>
      </w:r>
      <w:r w:rsidR="00953E74" w:rsidRPr="00504454">
        <w:rPr>
          <w:sz w:val="28"/>
          <w:szCs w:val="28"/>
        </w:rPr>
        <w:t>Услуги туризма для людей с ограниченными физическими возможностями</w:t>
      </w:r>
      <w:r w:rsidR="003604A1" w:rsidRPr="00504454">
        <w:rPr>
          <w:sz w:val="28"/>
          <w:szCs w:val="28"/>
        </w:rPr>
        <w:t>. Общие требования»</w:t>
      </w:r>
      <w:r w:rsidR="0028474D" w:rsidRPr="00504454">
        <w:rPr>
          <w:sz w:val="28"/>
          <w:szCs w:val="28"/>
        </w:rPr>
        <w:t>, СП 140.13330.2012 «Городская среда. Правила проектирования для маломобильных групп населения».</w:t>
      </w:r>
    </w:p>
    <w:p w:rsidR="00D05872" w:rsidRDefault="00D05872" w:rsidP="00953E74">
      <w:pPr>
        <w:pStyle w:val="headertext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требованиями доступности для маломобильных граждан рекомендуется оборудовать:</w:t>
      </w:r>
    </w:p>
    <w:p w:rsidR="00D05872" w:rsidRDefault="00D05872" w:rsidP="00953E74">
      <w:pPr>
        <w:pStyle w:val="headertext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один из входов на территорию пляжа;</w:t>
      </w:r>
    </w:p>
    <w:p w:rsidR="00D05872" w:rsidRDefault="00D05872" w:rsidP="00953E74">
      <w:pPr>
        <w:pStyle w:val="headertext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пути движения по территории пляжа к основным объектам пляжного оборудования, удобный подход к воде;</w:t>
      </w:r>
    </w:p>
    <w:p w:rsidR="00D05872" w:rsidRDefault="00D05872" w:rsidP="00953E74">
      <w:pPr>
        <w:pStyle w:val="headertext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туалеты, душевые, кабинки для переодевания;</w:t>
      </w:r>
    </w:p>
    <w:p w:rsidR="00D05872" w:rsidRPr="00504454" w:rsidRDefault="00D05872" w:rsidP="00953E74">
      <w:pPr>
        <w:pStyle w:val="headertext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места отдыха, в том числе под теневыми навесами. </w:t>
      </w:r>
    </w:p>
    <w:p w:rsidR="00E30642" w:rsidRPr="00B905B1" w:rsidRDefault="00E30642" w:rsidP="00B905B1">
      <w:pPr>
        <w:pStyle w:val="a4"/>
        <w:numPr>
          <w:ilvl w:val="1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05B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Информация об исполнителе и оказываемых им услугах на</w:t>
      </w:r>
      <w:r w:rsidRPr="00B905B1">
        <w:rPr>
          <w:rFonts w:ascii="Times New Roman" w:hAnsi="Times New Roman" w:cs="Times New Roman"/>
          <w:sz w:val="28"/>
          <w:szCs w:val="28"/>
        </w:rPr>
        <w:t xml:space="preserve"> территории пляжа должна соответствовать установленным требованиям Закона Российской Федерации от 7 февраля 1992 года № 2300-1 «О защите прав потребителей» и доводиться до потребителей услуг доступным и наглядным способом.</w:t>
      </w:r>
    </w:p>
    <w:p w:rsidR="00E30642" w:rsidRPr="00B905B1" w:rsidRDefault="00E30642" w:rsidP="00B905B1">
      <w:pPr>
        <w:pStyle w:val="a4"/>
        <w:numPr>
          <w:ilvl w:val="1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05B1">
        <w:rPr>
          <w:rFonts w:ascii="Times New Roman" w:hAnsi="Times New Roman" w:cs="Times New Roman"/>
          <w:sz w:val="28"/>
          <w:szCs w:val="28"/>
        </w:rPr>
        <w:t xml:space="preserve">В течение периода функционирования пляжа необходимо обеспечить выполнение требований законодательства Российской Федерации в области обеспечения </w:t>
      </w:r>
      <w:r w:rsidR="00CE7720" w:rsidRPr="00B905B1">
        <w:rPr>
          <w:rFonts w:ascii="Times New Roman" w:hAnsi="Times New Roman" w:cs="Times New Roman"/>
          <w:sz w:val="28"/>
          <w:szCs w:val="28"/>
        </w:rPr>
        <w:t xml:space="preserve">безопасности, </w:t>
      </w:r>
      <w:r w:rsidRPr="00B905B1">
        <w:rPr>
          <w:rFonts w:ascii="Times New Roman" w:hAnsi="Times New Roman" w:cs="Times New Roman"/>
          <w:sz w:val="28"/>
          <w:szCs w:val="28"/>
        </w:rPr>
        <w:t>санитарно-эпидемиологического благополучия населения, пожарной безопасности, охраны окружающей среды и иных.</w:t>
      </w:r>
    </w:p>
    <w:p w:rsidR="00E30642" w:rsidRPr="00504454" w:rsidRDefault="00E30642" w:rsidP="00E53CD3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A6462" w:rsidRPr="00504454" w:rsidRDefault="006A32E2" w:rsidP="00B905B1">
      <w:pPr>
        <w:pStyle w:val="formattext"/>
        <w:numPr>
          <w:ilvl w:val="0"/>
          <w:numId w:val="4"/>
        </w:numPr>
        <w:spacing w:before="0" w:beforeAutospacing="0" w:after="0" w:afterAutospacing="0"/>
        <w:jc w:val="center"/>
        <w:rPr>
          <w:sz w:val="28"/>
          <w:szCs w:val="28"/>
        </w:rPr>
      </w:pPr>
      <w:r w:rsidRPr="00504454">
        <w:rPr>
          <w:sz w:val="28"/>
          <w:szCs w:val="28"/>
        </w:rPr>
        <w:t>Требования к антитеррористической защищенности пляжа</w:t>
      </w:r>
    </w:p>
    <w:p w:rsidR="006A32E2" w:rsidRPr="00504454" w:rsidRDefault="006A32E2" w:rsidP="00E53CD3">
      <w:pPr>
        <w:pStyle w:val="formattext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</w:p>
    <w:p w:rsidR="0038534A" w:rsidRPr="00B905B1" w:rsidRDefault="0038534A" w:rsidP="00B905B1">
      <w:pPr>
        <w:pStyle w:val="headertext"/>
        <w:numPr>
          <w:ilvl w:val="1"/>
          <w:numId w:val="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B905B1">
        <w:rPr>
          <w:bCs/>
          <w:sz w:val="28"/>
          <w:szCs w:val="28"/>
        </w:rPr>
        <w:t xml:space="preserve">Требования к антитеррористической защищенности </w:t>
      </w:r>
      <w:r w:rsidR="00D05872" w:rsidRPr="00B905B1">
        <w:rPr>
          <w:bCs/>
          <w:sz w:val="28"/>
          <w:szCs w:val="28"/>
        </w:rPr>
        <w:t xml:space="preserve">пляжа, как места </w:t>
      </w:r>
      <w:r w:rsidRPr="00B905B1">
        <w:rPr>
          <w:bCs/>
          <w:sz w:val="28"/>
          <w:szCs w:val="28"/>
        </w:rPr>
        <w:t>массового пребывания людей</w:t>
      </w:r>
      <w:r w:rsidR="00D05872" w:rsidRPr="00B905B1">
        <w:rPr>
          <w:bCs/>
          <w:sz w:val="28"/>
          <w:szCs w:val="28"/>
        </w:rPr>
        <w:t>,</w:t>
      </w:r>
      <w:r w:rsidRPr="00B905B1">
        <w:rPr>
          <w:bCs/>
          <w:sz w:val="28"/>
          <w:szCs w:val="28"/>
        </w:rPr>
        <w:t xml:space="preserve"> утверждены постановлением Правительства Российской Федерации</w:t>
      </w:r>
      <w:r w:rsidR="00FF4F31" w:rsidRPr="00B905B1">
        <w:rPr>
          <w:bCs/>
          <w:sz w:val="28"/>
          <w:szCs w:val="28"/>
        </w:rPr>
        <w:t xml:space="preserve"> </w:t>
      </w:r>
      <w:r w:rsidR="00FF4F31" w:rsidRPr="00B905B1">
        <w:rPr>
          <w:sz w:val="28"/>
          <w:szCs w:val="28"/>
        </w:rPr>
        <w:t xml:space="preserve">от 25 марта 2015 года № 272 </w:t>
      </w:r>
      <w:r w:rsidR="00FF4F31" w:rsidRPr="00B905B1">
        <w:rPr>
          <w:bCs/>
          <w:sz w:val="28"/>
          <w:szCs w:val="28"/>
        </w:rPr>
        <w:t>«</w:t>
      </w:r>
      <w:r w:rsidR="00FF4F31" w:rsidRPr="00B905B1">
        <w:rPr>
          <w:sz w:val="28"/>
          <w:szCs w:val="28"/>
        </w:rPr>
        <w:t xml:space="preserve">Об утверждении требований к антитеррористической защищенности мест массового пребывания людей и </w:t>
      </w:r>
      <w:hyperlink r:id="rId11" w:history="1">
        <w:r w:rsidR="00FF4F31" w:rsidRPr="00B905B1">
          <w:rPr>
            <w:rStyle w:val="a3"/>
            <w:color w:val="auto"/>
            <w:sz w:val="28"/>
            <w:szCs w:val="28"/>
            <w:u w:val="none"/>
          </w:rPr>
          <w:t>объектов (территорий), подлежащих обязательной охране войсками национальной гвардии Российской Федерации</w:t>
        </w:r>
      </w:hyperlink>
      <w:r w:rsidR="00FF4F31" w:rsidRPr="00B905B1">
        <w:rPr>
          <w:sz w:val="28"/>
          <w:szCs w:val="28"/>
        </w:rPr>
        <w:t xml:space="preserve">, и </w:t>
      </w:r>
      <w:hyperlink r:id="rId12" w:history="1">
        <w:r w:rsidR="00FF4F31" w:rsidRPr="00B905B1">
          <w:rPr>
            <w:rStyle w:val="a3"/>
            <w:color w:val="auto"/>
            <w:sz w:val="28"/>
            <w:szCs w:val="28"/>
            <w:u w:val="none"/>
          </w:rPr>
          <w:t>форм паспортов безопасности таких мест</w:t>
        </w:r>
      </w:hyperlink>
      <w:r w:rsidR="00FF4F31" w:rsidRPr="00B905B1">
        <w:rPr>
          <w:sz w:val="28"/>
          <w:szCs w:val="28"/>
        </w:rPr>
        <w:t xml:space="preserve"> и </w:t>
      </w:r>
      <w:hyperlink r:id="rId13" w:history="1">
        <w:r w:rsidR="00FF4F31" w:rsidRPr="00B905B1">
          <w:rPr>
            <w:rStyle w:val="a3"/>
            <w:color w:val="auto"/>
            <w:sz w:val="28"/>
            <w:szCs w:val="28"/>
            <w:u w:val="none"/>
          </w:rPr>
          <w:t>объектов (территорий)</w:t>
        </w:r>
      </w:hyperlink>
      <w:r w:rsidR="00FF4F31" w:rsidRPr="00B905B1">
        <w:rPr>
          <w:sz w:val="28"/>
          <w:szCs w:val="28"/>
        </w:rPr>
        <w:t>».</w:t>
      </w:r>
    </w:p>
    <w:p w:rsidR="00D44CA0" w:rsidRPr="00B905B1" w:rsidRDefault="000A6462" w:rsidP="00B905B1">
      <w:pPr>
        <w:pStyle w:val="formattext"/>
        <w:numPr>
          <w:ilvl w:val="1"/>
          <w:numId w:val="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B905B1">
        <w:rPr>
          <w:sz w:val="28"/>
          <w:szCs w:val="28"/>
        </w:rPr>
        <w:t>Перечень мест массового пребывания людей в пределах территорий субъектов Российской Федерации или муниципальных образований определяется соответственно исполнительными органами государственной власти субъектов Российской Федерации или органами местного самоуправления по согласованию с территориальными органами безопасности, территориальными органами Министерства внутренних дел Российской Федерации, Федеральной службы войск национальной гвардии Российской Федерации и Министерства Российской Федерации по делам гражданской обороны, чрезвычайным ситуациям и ликвидации последствий стихийных бедствий.</w:t>
      </w:r>
    </w:p>
    <w:p w:rsidR="006A32E2" w:rsidRPr="00504454" w:rsidRDefault="006A32E2" w:rsidP="00E53C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6462" w:rsidRPr="00504454" w:rsidRDefault="00021601" w:rsidP="00B905B1">
      <w:pPr>
        <w:pStyle w:val="formattext"/>
        <w:numPr>
          <w:ilvl w:val="0"/>
          <w:numId w:val="4"/>
        </w:numPr>
        <w:spacing w:before="0" w:beforeAutospacing="0" w:after="0" w:afterAutospacing="0"/>
        <w:jc w:val="center"/>
        <w:rPr>
          <w:sz w:val="28"/>
          <w:szCs w:val="28"/>
        </w:rPr>
      </w:pPr>
      <w:r w:rsidRPr="00504454">
        <w:rPr>
          <w:sz w:val="28"/>
          <w:szCs w:val="28"/>
        </w:rPr>
        <w:t>Паспорт</w:t>
      </w:r>
      <w:r w:rsidR="00103EDC" w:rsidRPr="00504454">
        <w:rPr>
          <w:sz w:val="28"/>
          <w:szCs w:val="28"/>
        </w:rPr>
        <w:t>изация пляжей</w:t>
      </w:r>
    </w:p>
    <w:p w:rsidR="006A32E2" w:rsidRPr="00504454" w:rsidRDefault="006A32E2" w:rsidP="00E53CD3">
      <w:pPr>
        <w:pStyle w:val="formattext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</w:p>
    <w:p w:rsidR="00932BE9" w:rsidRPr="00504454" w:rsidRDefault="00932BE9" w:rsidP="00E53CD3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04454">
        <w:rPr>
          <w:sz w:val="28"/>
          <w:szCs w:val="28"/>
        </w:rPr>
        <w:t xml:space="preserve">В целях </w:t>
      </w:r>
      <w:r w:rsidR="0011199B" w:rsidRPr="00504454">
        <w:rPr>
          <w:sz w:val="28"/>
          <w:szCs w:val="28"/>
        </w:rPr>
        <w:t xml:space="preserve">обеспечения качественного и безопасного отдыха на пляжных территориях Краснодарского края </w:t>
      </w:r>
      <w:r w:rsidR="00103EDC" w:rsidRPr="00504454">
        <w:rPr>
          <w:sz w:val="28"/>
          <w:szCs w:val="28"/>
        </w:rPr>
        <w:t xml:space="preserve">на каждый пляж </w:t>
      </w:r>
      <w:r w:rsidR="00926827" w:rsidRPr="00504454">
        <w:rPr>
          <w:sz w:val="28"/>
          <w:szCs w:val="28"/>
        </w:rPr>
        <w:t>рекомендуется разрабатывать его</w:t>
      </w:r>
      <w:r w:rsidR="00103EDC" w:rsidRPr="00504454">
        <w:rPr>
          <w:sz w:val="28"/>
          <w:szCs w:val="28"/>
        </w:rPr>
        <w:t xml:space="preserve"> паспорт</w:t>
      </w:r>
      <w:r w:rsidR="00104E5A" w:rsidRPr="00504454">
        <w:rPr>
          <w:sz w:val="28"/>
          <w:szCs w:val="28"/>
        </w:rPr>
        <w:t>.</w:t>
      </w:r>
    </w:p>
    <w:p w:rsidR="00103EDC" w:rsidRPr="00504454" w:rsidRDefault="00103EDC" w:rsidP="00E53CD3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04454">
        <w:rPr>
          <w:sz w:val="28"/>
          <w:szCs w:val="28"/>
        </w:rPr>
        <w:t xml:space="preserve">Паспорт </w:t>
      </w:r>
      <w:r w:rsidR="00CE7720" w:rsidRPr="00504454">
        <w:rPr>
          <w:sz w:val="28"/>
          <w:szCs w:val="28"/>
        </w:rPr>
        <w:t>пляжа</w:t>
      </w:r>
      <w:r w:rsidRPr="00504454">
        <w:rPr>
          <w:sz w:val="28"/>
          <w:szCs w:val="28"/>
        </w:rPr>
        <w:t xml:space="preserve"> является информационно-справочным документом, в котором указываются сведения о его состоянии и обеспеченности объектами инфраструктуры. </w:t>
      </w:r>
    </w:p>
    <w:p w:rsidR="00021601" w:rsidRPr="00504454" w:rsidRDefault="00021601" w:rsidP="00B905B1">
      <w:pPr>
        <w:pStyle w:val="formattext"/>
        <w:numPr>
          <w:ilvl w:val="1"/>
          <w:numId w:val="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04454">
        <w:rPr>
          <w:sz w:val="28"/>
          <w:szCs w:val="28"/>
        </w:rPr>
        <w:t xml:space="preserve">Паспорт пляжа </w:t>
      </w:r>
      <w:r w:rsidR="00926827" w:rsidRPr="00504454">
        <w:rPr>
          <w:sz w:val="28"/>
          <w:szCs w:val="28"/>
        </w:rPr>
        <w:t xml:space="preserve">рекомендуется </w:t>
      </w:r>
      <w:r w:rsidRPr="00504454">
        <w:rPr>
          <w:sz w:val="28"/>
          <w:szCs w:val="28"/>
        </w:rPr>
        <w:t>разрабатыв</w:t>
      </w:r>
      <w:r w:rsidR="00926827" w:rsidRPr="00504454">
        <w:rPr>
          <w:sz w:val="28"/>
          <w:szCs w:val="28"/>
        </w:rPr>
        <w:t>ать</w:t>
      </w:r>
      <w:r w:rsidRPr="00504454">
        <w:rPr>
          <w:sz w:val="28"/>
          <w:szCs w:val="28"/>
        </w:rPr>
        <w:t xml:space="preserve"> владе</w:t>
      </w:r>
      <w:r w:rsidR="00926827" w:rsidRPr="00504454">
        <w:rPr>
          <w:sz w:val="28"/>
          <w:szCs w:val="28"/>
        </w:rPr>
        <w:t xml:space="preserve">льцем пляжа перед его открытием и </w:t>
      </w:r>
      <w:r w:rsidRPr="00504454">
        <w:rPr>
          <w:sz w:val="28"/>
          <w:szCs w:val="28"/>
        </w:rPr>
        <w:t>согласовыва</w:t>
      </w:r>
      <w:r w:rsidR="00103EDC" w:rsidRPr="00504454">
        <w:rPr>
          <w:sz w:val="28"/>
          <w:szCs w:val="28"/>
        </w:rPr>
        <w:t>ть с</w:t>
      </w:r>
      <w:r w:rsidRPr="00504454">
        <w:rPr>
          <w:sz w:val="28"/>
          <w:szCs w:val="28"/>
        </w:rPr>
        <w:t xml:space="preserve"> </w:t>
      </w:r>
      <w:r w:rsidR="00D52347" w:rsidRPr="00504454">
        <w:rPr>
          <w:sz w:val="28"/>
          <w:szCs w:val="28"/>
        </w:rPr>
        <w:t>органами местного самоуправления</w:t>
      </w:r>
      <w:r w:rsidRPr="00504454">
        <w:rPr>
          <w:sz w:val="28"/>
          <w:szCs w:val="28"/>
        </w:rPr>
        <w:t xml:space="preserve"> муниципального </w:t>
      </w:r>
      <w:r w:rsidR="00103EDC" w:rsidRPr="00504454">
        <w:rPr>
          <w:sz w:val="28"/>
          <w:szCs w:val="28"/>
        </w:rPr>
        <w:t>образования Краснодарского края, на территории которого он расположен.</w:t>
      </w:r>
    </w:p>
    <w:p w:rsidR="000A6462" w:rsidRPr="00504454" w:rsidRDefault="00021601" w:rsidP="00B905B1">
      <w:pPr>
        <w:pStyle w:val="formattext"/>
        <w:numPr>
          <w:ilvl w:val="1"/>
          <w:numId w:val="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04454">
        <w:rPr>
          <w:sz w:val="28"/>
          <w:szCs w:val="28"/>
        </w:rPr>
        <w:t xml:space="preserve">Типовая форма паспорта пляжа </w:t>
      </w:r>
      <w:r w:rsidR="009E50D0" w:rsidRPr="00504454">
        <w:rPr>
          <w:sz w:val="28"/>
          <w:szCs w:val="28"/>
        </w:rPr>
        <w:t>приведена в</w:t>
      </w:r>
      <w:r w:rsidRPr="00504454">
        <w:rPr>
          <w:sz w:val="28"/>
          <w:szCs w:val="28"/>
        </w:rPr>
        <w:t xml:space="preserve"> приложени</w:t>
      </w:r>
      <w:r w:rsidR="009E50D0" w:rsidRPr="00504454">
        <w:rPr>
          <w:sz w:val="28"/>
          <w:szCs w:val="28"/>
        </w:rPr>
        <w:t xml:space="preserve">и </w:t>
      </w:r>
      <w:r w:rsidR="002774C8" w:rsidRPr="00504454">
        <w:rPr>
          <w:sz w:val="28"/>
          <w:szCs w:val="28"/>
        </w:rPr>
        <w:t xml:space="preserve">№ </w:t>
      </w:r>
      <w:r w:rsidR="00143089" w:rsidRPr="00504454">
        <w:rPr>
          <w:sz w:val="28"/>
          <w:szCs w:val="28"/>
        </w:rPr>
        <w:t>2</w:t>
      </w:r>
      <w:r w:rsidR="002774C8" w:rsidRPr="00504454">
        <w:rPr>
          <w:sz w:val="28"/>
          <w:szCs w:val="28"/>
        </w:rPr>
        <w:t xml:space="preserve"> </w:t>
      </w:r>
      <w:r w:rsidRPr="00504454">
        <w:rPr>
          <w:sz w:val="28"/>
          <w:szCs w:val="28"/>
        </w:rPr>
        <w:t xml:space="preserve">к </w:t>
      </w:r>
      <w:r w:rsidR="00D05872">
        <w:rPr>
          <w:sz w:val="28"/>
          <w:szCs w:val="28"/>
        </w:rPr>
        <w:t>М</w:t>
      </w:r>
      <w:r w:rsidR="00533FBC" w:rsidRPr="00504454">
        <w:rPr>
          <w:sz w:val="28"/>
          <w:szCs w:val="28"/>
        </w:rPr>
        <w:t>етодическим рекомендациям.</w:t>
      </w:r>
    </w:p>
    <w:p w:rsidR="00B27742" w:rsidRPr="00504454" w:rsidRDefault="00CE7720" w:rsidP="00B905B1">
      <w:pPr>
        <w:pStyle w:val="headertext"/>
        <w:numPr>
          <w:ilvl w:val="1"/>
          <w:numId w:val="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04454">
        <w:rPr>
          <w:sz w:val="28"/>
          <w:szCs w:val="28"/>
        </w:rPr>
        <w:lastRenderedPageBreak/>
        <w:t>В течение куп</w:t>
      </w:r>
      <w:r w:rsidR="00953E74" w:rsidRPr="00504454">
        <w:rPr>
          <w:sz w:val="28"/>
          <w:szCs w:val="28"/>
        </w:rPr>
        <w:t>а</w:t>
      </w:r>
      <w:r w:rsidRPr="00504454">
        <w:rPr>
          <w:sz w:val="28"/>
          <w:szCs w:val="28"/>
        </w:rPr>
        <w:t xml:space="preserve">льного сезона органами местного самоуправления </w:t>
      </w:r>
      <w:r w:rsidR="009E50D0" w:rsidRPr="00504454">
        <w:rPr>
          <w:sz w:val="28"/>
          <w:szCs w:val="28"/>
        </w:rPr>
        <w:t xml:space="preserve">муниципальных образований Краснодарского края </w:t>
      </w:r>
      <w:r w:rsidRPr="00504454">
        <w:rPr>
          <w:sz w:val="28"/>
          <w:szCs w:val="28"/>
        </w:rPr>
        <w:t>создаются комиссии по обследованию пляжей, в состав которых включаются представители владельцев пляжей</w:t>
      </w:r>
      <w:r w:rsidR="00B27742" w:rsidRPr="00504454">
        <w:rPr>
          <w:sz w:val="28"/>
          <w:szCs w:val="28"/>
        </w:rPr>
        <w:t>.</w:t>
      </w:r>
      <w:r w:rsidRPr="00504454">
        <w:rPr>
          <w:sz w:val="28"/>
          <w:szCs w:val="28"/>
        </w:rPr>
        <w:t xml:space="preserve"> </w:t>
      </w:r>
      <w:r w:rsidR="00B27742" w:rsidRPr="00504454">
        <w:rPr>
          <w:sz w:val="28"/>
          <w:szCs w:val="28"/>
        </w:rPr>
        <w:t>К</w:t>
      </w:r>
      <w:r w:rsidRPr="00504454">
        <w:rPr>
          <w:sz w:val="28"/>
          <w:szCs w:val="28"/>
        </w:rPr>
        <w:t xml:space="preserve"> работе </w:t>
      </w:r>
      <w:r w:rsidR="00B27742" w:rsidRPr="00504454">
        <w:rPr>
          <w:sz w:val="28"/>
          <w:szCs w:val="28"/>
        </w:rPr>
        <w:t>комиссий</w:t>
      </w:r>
      <w:r w:rsidRPr="00504454">
        <w:rPr>
          <w:sz w:val="28"/>
          <w:szCs w:val="28"/>
        </w:rPr>
        <w:t xml:space="preserve"> могут привлекаться </w:t>
      </w:r>
      <w:r w:rsidR="00B27742" w:rsidRPr="00504454">
        <w:rPr>
          <w:sz w:val="28"/>
          <w:szCs w:val="28"/>
        </w:rPr>
        <w:t xml:space="preserve">по согласованию </w:t>
      </w:r>
      <w:r w:rsidRPr="00504454">
        <w:rPr>
          <w:sz w:val="28"/>
          <w:szCs w:val="28"/>
        </w:rPr>
        <w:t>представители</w:t>
      </w:r>
      <w:r w:rsidR="00B27742" w:rsidRPr="00504454">
        <w:rPr>
          <w:sz w:val="28"/>
          <w:szCs w:val="28"/>
        </w:rPr>
        <w:t xml:space="preserve"> служб и ведомств в соответствии с их компетенцией.</w:t>
      </w:r>
    </w:p>
    <w:p w:rsidR="00B27742" w:rsidRPr="00B905B1" w:rsidRDefault="00B27742" w:rsidP="00B36C53">
      <w:pPr>
        <w:pStyle w:val="FORMATTEXT0"/>
        <w:numPr>
          <w:ilvl w:val="1"/>
          <w:numId w:val="4"/>
        </w:numPr>
        <w:tabs>
          <w:tab w:val="left" w:pos="1418"/>
        </w:tabs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05B1">
        <w:rPr>
          <w:rFonts w:ascii="Times New Roman" w:eastAsia="Times New Roman" w:hAnsi="Times New Roman" w:cs="Times New Roman"/>
          <w:sz w:val="28"/>
          <w:szCs w:val="28"/>
        </w:rPr>
        <w:t xml:space="preserve">Результаты работы комиссии </w:t>
      </w:r>
      <w:r w:rsidR="009E50D0" w:rsidRPr="00B905B1">
        <w:rPr>
          <w:rFonts w:ascii="Times New Roman" w:eastAsia="Times New Roman" w:hAnsi="Times New Roman" w:cs="Times New Roman"/>
          <w:sz w:val="28"/>
          <w:szCs w:val="28"/>
        </w:rPr>
        <w:t>по обследованию каждого пляжа оформляются актом</w:t>
      </w:r>
      <w:r w:rsidRPr="00B905B1">
        <w:rPr>
          <w:rFonts w:ascii="Times New Roman" w:eastAsia="Times New Roman" w:hAnsi="Times New Roman" w:cs="Times New Roman"/>
          <w:sz w:val="28"/>
          <w:szCs w:val="28"/>
        </w:rPr>
        <w:t xml:space="preserve">, который составляется в </w:t>
      </w:r>
      <w:r w:rsidR="009E50D0" w:rsidRPr="00B905B1">
        <w:rPr>
          <w:rFonts w:ascii="Times New Roman" w:eastAsia="Times New Roman" w:hAnsi="Times New Roman" w:cs="Times New Roman"/>
          <w:sz w:val="28"/>
          <w:szCs w:val="28"/>
        </w:rPr>
        <w:t xml:space="preserve"> двух экземплярах</w:t>
      </w:r>
      <w:r w:rsidRPr="00B905B1">
        <w:rPr>
          <w:rFonts w:ascii="Times New Roman" w:eastAsia="Times New Roman" w:hAnsi="Times New Roman" w:cs="Times New Roman"/>
          <w:sz w:val="28"/>
          <w:szCs w:val="28"/>
        </w:rPr>
        <w:t>, подписывается всеми членами комиссии</w:t>
      </w:r>
      <w:r w:rsidR="009E50D0" w:rsidRPr="00B905B1">
        <w:rPr>
          <w:rFonts w:ascii="Times New Roman" w:eastAsia="Times New Roman" w:hAnsi="Times New Roman" w:cs="Times New Roman"/>
          <w:sz w:val="28"/>
          <w:szCs w:val="28"/>
        </w:rPr>
        <w:t>. Один экземпляр</w:t>
      </w:r>
      <w:r w:rsidRPr="00B905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E50D0" w:rsidRPr="00B905B1">
        <w:rPr>
          <w:rFonts w:ascii="Times New Roman" w:eastAsia="Times New Roman" w:hAnsi="Times New Roman" w:cs="Times New Roman"/>
          <w:sz w:val="28"/>
          <w:szCs w:val="28"/>
        </w:rPr>
        <w:t xml:space="preserve"> хранится у владельца пляжа, </w:t>
      </w:r>
      <w:r w:rsidR="00B905B1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="009E50D0" w:rsidRPr="00B905B1">
        <w:rPr>
          <w:rFonts w:ascii="Times New Roman" w:eastAsia="Times New Roman" w:hAnsi="Times New Roman" w:cs="Times New Roman"/>
          <w:sz w:val="28"/>
          <w:szCs w:val="28"/>
        </w:rPr>
        <w:t xml:space="preserve">другой </w:t>
      </w:r>
      <w:r w:rsidR="00B905B1" w:rsidRPr="00B905B1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9E50D0" w:rsidRPr="00B905B1">
        <w:rPr>
          <w:rFonts w:ascii="Times New Roman" w:eastAsia="Times New Roman" w:hAnsi="Times New Roman" w:cs="Times New Roman"/>
          <w:sz w:val="28"/>
          <w:szCs w:val="28"/>
        </w:rPr>
        <w:t>в органе местного самоуправления муниципального образования Краснодарского края</w:t>
      </w:r>
      <w:r w:rsidRPr="00B905B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27742" w:rsidRPr="00504454" w:rsidRDefault="00B27742" w:rsidP="00C20082">
      <w:pPr>
        <w:pStyle w:val="FORMATTEXT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4454">
        <w:rPr>
          <w:rFonts w:ascii="Times New Roman" w:eastAsia="Times New Roman" w:hAnsi="Times New Roman" w:cs="Times New Roman"/>
          <w:sz w:val="28"/>
          <w:szCs w:val="28"/>
        </w:rPr>
        <w:t>В случае возникновения в ходе составления указанного акта разногласий между членами комиссии решение принимается ответственным лицом</w:t>
      </w:r>
      <w:r w:rsidR="009E50D0" w:rsidRPr="00504454">
        <w:rPr>
          <w:rFonts w:ascii="Times New Roman" w:eastAsia="Times New Roman" w:hAnsi="Times New Roman" w:cs="Times New Roman"/>
          <w:sz w:val="28"/>
          <w:szCs w:val="28"/>
        </w:rPr>
        <w:t xml:space="preserve"> органа местного самоуправления муниципального образования Краснодарского края</w:t>
      </w:r>
      <w:r w:rsidRPr="00504454">
        <w:rPr>
          <w:rFonts w:ascii="Times New Roman" w:eastAsia="Times New Roman" w:hAnsi="Times New Roman" w:cs="Times New Roman"/>
          <w:sz w:val="28"/>
          <w:szCs w:val="28"/>
        </w:rPr>
        <w:t>. Члены комиссии, не согласные с принятым решением, подписывают акт обследования с изложением своего особого мнения, которое приобщается к материалам обследования</w:t>
      </w:r>
      <w:r w:rsidR="009E50D0" w:rsidRPr="0050445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E50D0" w:rsidRPr="00504454" w:rsidRDefault="009E50D0" w:rsidP="00C20082">
      <w:pPr>
        <w:pStyle w:val="FORMATTEXT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4454">
        <w:rPr>
          <w:rFonts w:ascii="Times New Roman" w:eastAsia="Times New Roman" w:hAnsi="Times New Roman" w:cs="Times New Roman"/>
          <w:sz w:val="28"/>
          <w:szCs w:val="28"/>
        </w:rPr>
        <w:t>Типовая форма акт</w:t>
      </w:r>
      <w:r w:rsidR="00581E04" w:rsidRPr="00504454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04454">
        <w:rPr>
          <w:rFonts w:ascii="Times New Roman" w:eastAsia="Times New Roman" w:hAnsi="Times New Roman" w:cs="Times New Roman"/>
          <w:sz w:val="28"/>
          <w:szCs w:val="28"/>
        </w:rPr>
        <w:t xml:space="preserve"> осмотра пляжа приведена в приложении</w:t>
      </w:r>
      <w:r w:rsidR="0079726B" w:rsidRPr="005044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774C8" w:rsidRPr="00504454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143089" w:rsidRPr="00504454">
        <w:rPr>
          <w:rFonts w:ascii="Times New Roman" w:eastAsia="Times New Roman" w:hAnsi="Times New Roman" w:cs="Times New Roman"/>
          <w:sz w:val="28"/>
          <w:szCs w:val="28"/>
        </w:rPr>
        <w:t>3</w:t>
      </w:r>
      <w:r w:rsidR="002774C8" w:rsidRPr="005044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04454">
        <w:rPr>
          <w:rFonts w:ascii="Times New Roman" w:eastAsia="Times New Roman" w:hAnsi="Times New Roman" w:cs="Times New Roman"/>
          <w:sz w:val="28"/>
          <w:szCs w:val="28"/>
        </w:rPr>
        <w:t>к методическим рекомендациям.</w:t>
      </w:r>
    </w:p>
    <w:p w:rsidR="000A6462" w:rsidRPr="00504454" w:rsidRDefault="000A6462" w:rsidP="00E53CD3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20630" w:rsidRPr="00504454" w:rsidRDefault="00FD5F9F" w:rsidP="00B905B1">
      <w:pPr>
        <w:pStyle w:val="formattext"/>
        <w:numPr>
          <w:ilvl w:val="0"/>
          <w:numId w:val="4"/>
        </w:numPr>
        <w:spacing w:before="0" w:beforeAutospacing="0" w:after="0" w:afterAutospacing="0"/>
        <w:jc w:val="center"/>
        <w:rPr>
          <w:sz w:val="28"/>
          <w:szCs w:val="28"/>
        </w:rPr>
      </w:pPr>
      <w:r w:rsidRPr="00504454">
        <w:rPr>
          <w:sz w:val="28"/>
          <w:szCs w:val="28"/>
        </w:rPr>
        <w:t xml:space="preserve">Обустройство прилегающей к пляжу </w:t>
      </w:r>
      <w:r w:rsidR="004B3000" w:rsidRPr="00504454">
        <w:rPr>
          <w:sz w:val="28"/>
          <w:szCs w:val="28"/>
        </w:rPr>
        <w:t>территории</w:t>
      </w:r>
    </w:p>
    <w:p w:rsidR="004B3000" w:rsidRPr="00504454" w:rsidRDefault="004B3000" w:rsidP="00E53CD3">
      <w:pPr>
        <w:spacing w:after="0" w:line="240" w:lineRule="auto"/>
        <w:ind w:firstLine="709"/>
        <w:jc w:val="both"/>
        <w:rPr>
          <w:rStyle w:val="blk"/>
          <w:rFonts w:ascii="Times New Roman" w:hAnsi="Times New Roman" w:cs="Times New Roman"/>
          <w:sz w:val="28"/>
          <w:szCs w:val="28"/>
        </w:rPr>
      </w:pPr>
    </w:p>
    <w:p w:rsidR="00FD5F9F" w:rsidRPr="00B905B1" w:rsidRDefault="00FD5F9F" w:rsidP="00B905B1">
      <w:pPr>
        <w:pStyle w:val="a4"/>
        <w:numPr>
          <w:ilvl w:val="1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05B1">
        <w:rPr>
          <w:rStyle w:val="blk"/>
          <w:rFonts w:ascii="Times New Roman" w:hAnsi="Times New Roman" w:cs="Times New Roman"/>
          <w:sz w:val="28"/>
          <w:szCs w:val="28"/>
        </w:rPr>
        <w:t xml:space="preserve">Размещение нестационарных торговых объектов на земельных участках, в зданиях, строениях, сооружениях, находящихся в государственной собственности или муниципальной собственности, осуществляется </w:t>
      </w:r>
      <w:r w:rsidR="00092D4C" w:rsidRPr="00B905B1">
        <w:rPr>
          <w:rStyle w:val="blk"/>
          <w:rFonts w:ascii="Times New Roman" w:hAnsi="Times New Roman" w:cs="Times New Roman"/>
          <w:sz w:val="28"/>
          <w:szCs w:val="28"/>
        </w:rPr>
        <w:t>на основании схемы размещения нестационарных торговых объектов в соответствии с Федеральным законом от 28 декабря 2008 года № 381-ФЗ «Об основах государственного регулирования торговой деятельности в Российской Федерации».</w:t>
      </w:r>
    </w:p>
    <w:p w:rsidR="00FD5F9F" w:rsidRPr="00B905B1" w:rsidRDefault="00FD5F9F" w:rsidP="00B905B1">
      <w:pPr>
        <w:pStyle w:val="a4"/>
        <w:numPr>
          <w:ilvl w:val="1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dst100116"/>
      <w:bookmarkStart w:id="1" w:name="dst100117"/>
      <w:bookmarkEnd w:id="0"/>
      <w:bookmarkEnd w:id="1"/>
      <w:r w:rsidRPr="00B905B1">
        <w:rPr>
          <w:rStyle w:val="blk"/>
          <w:rFonts w:ascii="Times New Roman" w:hAnsi="Times New Roman" w:cs="Times New Roman"/>
          <w:sz w:val="28"/>
          <w:szCs w:val="28"/>
        </w:rPr>
        <w:t>Схема размещения нестационарных торговых объектов разрабатывается и утверждается органом местного самоуправления, определенным в соответствии с уставом муниципального образования, в порядке, установленном уполномоченным органом исполнительной власти субъекта Российской Федерации.</w:t>
      </w:r>
      <w:r w:rsidRPr="00B905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5F9F" w:rsidRPr="00B905B1" w:rsidRDefault="00FD5F9F" w:rsidP="00B905B1">
      <w:pPr>
        <w:pStyle w:val="a4"/>
        <w:numPr>
          <w:ilvl w:val="1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05B1">
        <w:rPr>
          <w:rFonts w:ascii="Times New Roman" w:hAnsi="Times New Roman" w:cs="Times New Roman"/>
          <w:sz w:val="28"/>
          <w:szCs w:val="28"/>
        </w:rPr>
        <w:t xml:space="preserve">При утверждении схемы </w:t>
      </w:r>
      <w:r w:rsidRPr="00B905B1">
        <w:rPr>
          <w:rStyle w:val="blk"/>
          <w:rFonts w:ascii="Times New Roman" w:hAnsi="Times New Roman" w:cs="Times New Roman"/>
          <w:sz w:val="28"/>
          <w:szCs w:val="28"/>
        </w:rPr>
        <w:t xml:space="preserve">размещения нестационарных торговых объектов </w:t>
      </w:r>
      <w:r w:rsidR="00926827" w:rsidRPr="00B905B1">
        <w:rPr>
          <w:rStyle w:val="blk"/>
          <w:rFonts w:ascii="Times New Roman" w:hAnsi="Times New Roman" w:cs="Times New Roman"/>
          <w:sz w:val="28"/>
          <w:szCs w:val="28"/>
        </w:rPr>
        <w:t>рекомендуется</w:t>
      </w:r>
      <w:r w:rsidRPr="00B905B1">
        <w:rPr>
          <w:rStyle w:val="blk"/>
          <w:rFonts w:ascii="Times New Roman" w:hAnsi="Times New Roman" w:cs="Times New Roman"/>
          <w:sz w:val="28"/>
          <w:szCs w:val="28"/>
        </w:rPr>
        <w:t xml:space="preserve"> располагать торговые объекты таким образом, чтобы </w:t>
      </w:r>
      <w:r w:rsidR="00E30642" w:rsidRPr="00B905B1">
        <w:rPr>
          <w:rStyle w:val="blk"/>
          <w:rFonts w:ascii="Times New Roman" w:hAnsi="Times New Roman" w:cs="Times New Roman"/>
          <w:sz w:val="28"/>
          <w:szCs w:val="28"/>
        </w:rPr>
        <w:t>обеспечить</w:t>
      </w:r>
      <w:r w:rsidRPr="00B905B1">
        <w:rPr>
          <w:rStyle w:val="blk"/>
          <w:rFonts w:ascii="Times New Roman" w:hAnsi="Times New Roman" w:cs="Times New Roman"/>
          <w:sz w:val="28"/>
          <w:szCs w:val="28"/>
        </w:rPr>
        <w:t xml:space="preserve"> </w:t>
      </w:r>
      <w:r w:rsidR="00E30642" w:rsidRPr="00B905B1">
        <w:rPr>
          <w:rStyle w:val="blk"/>
          <w:rFonts w:ascii="Times New Roman" w:hAnsi="Times New Roman" w:cs="Times New Roman"/>
          <w:sz w:val="28"/>
          <w:szCs w:val="28"/>
        </w:rPr>
        <w:t>максимально</w:t>
      </w:r>
      <w:r w:rsidRPr="00B905B1">
        <w:rPr>
          <w:rStyle w:val="blk"/>
          <w:rFonts w:ascii="Times New Roman" w:hAnsi="Times New Roman" w:cs="Times New Roman"/>
          <w:sz w:val="28"/>
          <w:szCs w:val="28"/>
        </w:rPr>
        <w:t xml:space="preserve"> </w:t>
      </w:r>
      <w:r w:rsidR="00103EDC" w:rsidRPr="00B905B1">
        <w:rPr>
          <w:rStyle w:val="blk"/>
          <w:rFonts w:ascii="Times New Roman" w:hAnsi="Times New Roman" w:cs="Times New Roman"/>
          <w:sz w:val="28"/>
          <w:szCs w:val="28"/>
        </w:rPr>
        <w:t xml:space="preserve">открытый </w:t>
      </w:r>
      <w:r w:rsidRPr="00B905B1">
        <w:rPr>
          <w:rStyle w:val="blk"/>
          <w:rFonts w:ascii="Times New Roman" w:hAnsi="Times New Roman" w:cs="Times New Roman"/>
          <w:sz w:val="28"/>
          <w:szCs w:val="28"/>
        </w:rPr>
        <w:t xml:space="preserve">вид на </w:t>
      </w:r>
      <w:r w:rsidR="004E2B80" w:rsidRPr="00B905B1">
        <w:rPr>
          <w:rStyle w:val="blk"/>
          <w:rFonts w:ascii="Times New Roman" w:hAnsi="Times New Roman" w:cs="Times New Roman"/>
          <w:sz w:val="28"/>
          <w:szCs w:val="28"/>
        </w:rPr>
        <w:t xml:space="preserve">водный объект. </w:t>
      </w:r>
    </w:p>
    <w:p w:rsidR="00B905B1" w:rsidRDefault="00926827" w:rsidP="00B905B1">
      <w:pPr>
        <w:pStyle w:val="a4"/>
        <w:numPr>
          <w:ilvl w:val="1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bookmarkStart w:id="2" w:name="dst100118"/>
      <w:bookmarkStart w:id="3" w:name="dst100121"/>
      <w:bookmarkEnd w:id="2"/>
      <w:bookmarkEnd w:id="3"/>
      <w:r w:rsidRPr="00B905B1">
        <w:rPr>
          <w:rStyle w:val="blk"/>
          <w:rFonts w:ascii="Times New Roman" w:hAnsi="Times New Roman" w:cs="Times New Roman"/>
          <w:sz w:val="28"/>
          <w:szCs w:val="28"/>
        </w:rPr>
        <w:t xml:space="preserve">Типовой вид нестационарных торговых объектов представлен в приложении № 4 к настоящим методическим рекомендациям.  </w:t>
      </w:r>
    </w:p>
    <w:p w:rsidR="00042B4F" w:rsidRPr="00042B4F" w:rsidRDefault="00042B4F" w:rsidP="00042B4F">
      <w:pPr>
        <w:pStyle w:val="a4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GoBack"/>
      <w:bookmarkEnd w:id="4"/>
    </w:p>
    <w:p w:rsidR="00241722" w:rsidRPr="00504454" w:rsidRDefault="00241722" w:rsidP="00241722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 w:rsidRPr="00504454">
        <w:rPr>
          <w:sz w:val="28"/>
          <w:szCs w:val="28"/>
        </w:rPr>
        <w:t xml:space="preserve">Начальник управления развития </w:t>
      </w:r>
    </w:p>
    <w:p w:rsidR="00241722" w:rsidRPr="00504454" w:rsidRDefault="00241722" w:rsidP="00241722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 w:rsidRPr="00504454">
        <w:rPr>
          <w:sz w:val="28"/>
          <w:szCs w:val="28"/>
        </w:rPr>
        <w:t xml:space="preserve">санаторно-курортного комплекса  </w:t>
      </w:r>
    </w:p>
    <w:p w:rsidR="00B905B1" w:rsidRDefault="00241722" w:rsidP="00241722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 w:rsidRPr="00504454">
        <w:rPr>
          <w:sz w:val="28"/>
          <w:szCs w:val="28"/>
        </w:rPr>
        <w:t xml:space="preserve">и рекреационных ресурсов  </w:t>
      </w:r>
    </w:p>
    <w:p w:rsidR="00B905B1" w:rsidRDefault="00B905B1" w:rsidP="00241722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 w:rsidRPr="00B905B1">
        <w:rPr>
          <w:sz w:val="28"/>
          <w:szCs w:val="28"/>
        </w:rPr>
        <w:t xml:space="preserve">министерства курортов, туризма и </w:t>
      </w:r>
    </w:p>
    <w:p w:rsidR="00B905B1" w:rsidRDefault="00B905B1" w:rsidP="00241722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 w:rsidRPr="00B905B1">
        <w:rPr>
          <w:sz w:val="28"/>
          <w:szCs w:val="28"/>
        </w:rPr>
        <w:t xml:space="preserve">олимпийского наследия </w:t>
      </w:r>
    </w:p>
    <w:p w:rsidR="007F08CE" w:rsidRPr="00241722" w:rsidRDefault="00B905B1" w:rsidP="00241722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 w:rsidRPr="00B905B1">
        <w:rPr>
          <w:sz w:val="28"/>
          <w:szCs w:val="28"/>
        </w:rPr>
        <w:t>Краснодарского края</w:t>
      </w:r>
      <w:r w:rsidR="00241722" w:rsidRPr="00504454">
        <w:rPr>
          <w:sz w:val="28"/>
          <w:szCs w:val="28"/>
        </w:rPr>
        <w:t xml:space="preserve">                                                            </w:t>
      </w:r>
      <w:r>
        <w:rPr>
          <w:sz w:val="28"/>
          <w:szCs w:val="28"/>
        </w:rPr>
        <w:t xml:space="preserve">              </w:t>
      </w:r>
      <w:r w:rsidR="00241722" w:rsidRPr="00504454">
        <w:rPr>
          <w:sz w:val="28"/>
          <w:szCs w:val="28"/>
        </w:rPr>
        <w:t>А.Р. Арутюнов</w:t>
      </w:r>
    </w:p>
    <w:sectPr w:rsidR="007F08CE" w:rsidRPr="00241722" w:rsidSect="002774C8">
      <w:headerReference w:type="default" r:id="rId14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90D" w:rsidRDefault="000B390D" w:rsidP="002774C8">
      <w:pPr>
        <w:spacing w:after="0" w:line="240" w:lineRule="auto"/>
      </w:pPr>
      <w:r>
        <w:separator/>
      </w:r>
    </w:p>
  </w:endnote>
  <w:endnote w:type="continuationSeparator" w:id="0">
    <w:p w:rsidR="000B390D" w:rsidRDefault="000B390D" w:rsidP="002774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90D" w:rsidRDefault="000B390D" w:rsidP="002774C8">
      <w:pPr>
        <w:spacing w:after="0" w:line="240" w:lineRule="auto"/>
      </w:pPr>
      <w:r>
        <w:separator/>
      </w:r>
    </w:p>
  </w:footnote>
  <w:footnote w:type="continuationSeparator" w:id="0">
    <w:p w:rsidR="000B390D" w:rsidRDefault="000B390D" w:rsidP="002774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606299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F70EE" w:rsidRPr="00B905B1" w:rsidRDefault="00EF70EE" w:rsidP="00B905B1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774C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774C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774C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42B4F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2774C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F409D"/>
    <w:multiLevelType w:val="multilevel"/>
    <w:tmpl w:val="224AD7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13" w:hanging="80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2" w:hanging="80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42C2600B"/>
    <w:multiLevelType w:val="hybridMultilevel"/>
    <w:tmpl w:val="B67410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C96E59"/>
    <w:multiLevelType w:val="multilevel"/>
    <w:tmpl w:val="9DC0507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7FA10A72"/>
    <w:multiLevelType w:val="multilevel"/>
    <w:tmpl w:val="224AD7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13" w:hanging="80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2" w:hanging="80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719"/>
    <w:rsid w:val="00013E74"/>
    <w:rsid w:val="00020630"/>
    <w:rsid w:val="00021601"/>
    <w:rsid w:val="000276BB"/>
    <w:rsid w:val="00030D36"/>
    <w:rsid w:val="00042B4F"/>
    <w:rsid w:val="000630E4"/>
    <w:rsid w:val="00092D4C"/>
    <w:rsid w:val="000A6462"/>
    <w:rsid w:val="000B390D"/>
    <w:rsid w:val="000C19AE"/>
    <w:rsid w:val="000D7902"/>
    <w:rsid w:val="000F3ED4"/>
    <w:rsid w:val="00103EDC"/>
    <w:rsid w:val="00104E5A"/>
    <w:rsid w:val="0011199B"/>
    <w:rsid w:val="001164DB"/>
    <w:rsid w:val="00143089"/>
    <w:rsid w:val="001970FE"/>
    <w:rsid w:val="0020790D"/>
    <w:rsid w:val="0021703C"/>
    <w:rsid w:val="00233371"/>
    <w:rsid w:val="0024150D"/>
    <w:rsid w:val="00241722"/>
    <w:rsid w:val="00256DF3"/>
    <w:rsid w:val="002774C8"/>
    <w:rsid w:val="0028474D"/>
    <w:rsid w:val="002966BB"/>
    <w:rsid w:val="002B3A9F"/>
    <w:rsid w:val="00343983"/>
    <w:rsid w:val="00345559"/>
    <w:rsid w:val="00346CBA"/>
    <w:rsid w:val="003604A1"/>
    <w:rsid w:val="00365342"/>
    <w:rsid w:val="0038534A"/>
    <w:rsid w:val="003E61B6"/>
    <w:rsid w:val="004745AD"/>
    <w:rsid w:val="00495139"/>
    <w:rsid w:val="004B3000"/>
    <w:rsid w:val="004C5B18"/>
    <w:rsid w:val="004E2B80"/>
    <w:rsid w:val="00504454"/>
    <w:rsid w:val="005229DB"/>
    <w:rsid w:val="00533FBC"/>
    <w:rsid w:val="00581E04"/>
    <w:rsid w:val="00584657"/>
    <w:rsid w:val="005E1183"/>
    <w:rsid w:val="0061445F"/>
    <w:rsid w:val="006A32E2"/>
    <w:rsid w:val="006A6CF4"/>
    <w:rsid w:val="006E37FF"/>
    <w:rsid w:val="006E63F5"/>
    <w:rsid w:val="00763175"/>
    <w:rsid w:val="00786DFC"/>
    <w:rsid w:val="00791EE5"/>
    <w:rsid w:val="0079726B"/>
    <w:rsid w:val="007C5913"/>
    <w:rsid w:val="007F08CE"/>
    <w:rsid w:val="00816719"/>
    <w:rsid w:val="00883AA5"/>
    <w:rsid w:val="008E0ACD"/>
    <w:rsid w:val="008F6EF1"/>
    <w:rsid w:val="009020D9"/>
    <w:rsid w:val="009232A5"/>
    <w:rsid w:val="00926827"/>
    <w:rsid w:val="00932BE9"/>
    <w:rsid w:val="00953E74"/>
    <w:rsid w:val="00960D51"/>
    <w:rsid w:val="0098690E"/>
    <w:rsid w:val="009B0BE1"/>
    <w:rsid w:val="009C5869"/>
    <w:rsid w:val="009E50D0"/>
    <w:rsid w:val="00A17729"/>
    <w:rsid w:val="00A91543"/>
    <w:rsid w:val="00AA0A58"/>
    <w:rsid w:val="00AD3CF7"/>
    <w:rsid w:val="00B12FE5"/>
    <w:rsid w:val="00B27742"/>
    <w:rsid w:val="00B905B1"/>
    <w:rsid w:val="00B95F43"/>
    <w:rsid w:val="00BA5C15"/>
    <w:rsid w:val="00BF75EA"/>
    <w:rsid w:val="00C20082"/>
    <w:rsid w:val="00C828E3"/>
    <w:rsid w:val="00CE7720"/>
    <w:rsid w:val="00CF18CF"/>
    <w:rsid w:val="00D05872"/>
    <w:rsid w:val="00D36B16"/>
    <w:rsid w:val="00D44CA0"/>
    <w:rsid w:val="00D52347"/>
    <w:rsid w:val="00D944D1"/>
    <w:rsid w:val="00DB725A"/>
    <w:rsid w:val="00E13987"/>
    <w:rsid w:val="00E21E87"/>
    <w:rsid w:val="00E305B0"/>
    <w:rsid w:val="00E30642"/>
    <w:rsid w:val="00E53CD3"/>
    <w:rsid w:val="00E6321F"/>
    <w:rsid w:val="00E661BF"/>
    <w:rsid w:val="00E67318"/>
    <w:rsid w:val="00E97703"/>
    <w:rsid w:val="00EB1169"/>
    <w:rsid w:val="00EF70EE"/>
    <w:rsid w:val="00F30EA9"/>
    <w:rsid w:val="00F831FC"/>
    <w:rsid w:val="00FD5F9F"/>
    <w:rsid w:val="00FF4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816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816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16719"/>
    <w:rPr>
      <w:color w:val="0000FF"/>
      <w:u w:val="single"/>
    </w:rPr>
  </w:style>
  <w:style w:type="character" w:customStyle="1" w:styleId="match">
    <w:name w:val="match"/>
    <w:basedOn w:val="a0"/>
    <w:rsid w:val="00D44CA0"/>
  </w:style>
  <w:style w:type="paragraph" w:customStyle="1" w:styleId="ConsNormal">
    <w:name w:val="ConsNormal"/>
    <w:rsid w:val="0002160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33FB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533FB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blk">
    <w:name w:val="blk"/>
    <w:basedOn w:val="a0"/>
    <w:rsid w:val="00FD5F9F"/>
  </w:style>
  <w:style w:type="paragraph" w:styleId="a4">
    <w:name w:val="List Paragraph"/>
    <w:basedOn w:val="a"/>
    <w:uiPriority w:val="34"/>
    <w:qFormat/>
    <w:rsid w:val="00E30642"/>
    <w:pPr>
      <w:ind w:left="720"/>
      <w:contextualSpacing/>
    </w:pPr>
  </w:style>
  <w:style w:type="paragraph" w:customStyle="1" w:styleId="FORMATTEXT0">
    <w:name w:val=".FORMATTEXT"/>
    <w:uiPriority w:val="99"/>
    <w:rsid w:val="00B277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A9154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2774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774C8"/>
  </w:style>
  <w:style w:type="paragraph" w:styleId="a8">
    <w:name w:val="footer"/>
    <w:basedOn w:val="a"/>
    <w:link w:val="a9"/>
    <w:uiPriority w:val="99"/>
    <w:unhideWhenUsed/>
    <w:rsid w:val="002774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774C8"/>
  </w:style>
  <w:style w:type="paragraph" w:styleId="aa">
    <w:name w:val="Balloon Text"/>
    <w:basedOn w:val="a"/>
    <w:link w:val="ab"/>
    <w:uiPriority w:val="99"/>
    <w:semiHidden/>
    <w:unhideWhenUsed/>
    <w:rsid w:val="002417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417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816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816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16719"/>
    <w:rPr>
      <w:color w:val="0000FF"/>
      <w:u w:val="single"/>
    </w:rPr>
  </w:style>
  <w:style w:type="character" w:customStyle="1" w:styleId="match">
    <w:name w:val="match"/>
    <w:basedOn w:val="a0"/>
    <w:rsid w:val="00D44CA0"/>
  </w:style>
  <w:style w:type="paragraph" w:customStyle="1" w:styleId="ConsNormal">
    <w:name w:val="ConsNormal"/>
    <w:rsid w:val="0002160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33FB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533FB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blk">
    <w:name w:val="blk"/>
    <w:basedOn w:val="a0"/>
    <w:rsid w:val="00FD5F9F"/>
  </w:style>
  <w:style w:type="paragraph" w:styleId="a4">
    <w:name w:val="List Paragraph"/>
    <w:basedOn w:val="a"/>
    <w:uiPriority w:val="34"/>
    <w:qFormat/>
    <w:rsid w:val="00E30642"/>
    <w:pPr>
      <w:ind w:left="720"/>
      <w:contextualSpacing/>
    </w:pPr>
  </w:style>
  <w:style w:type="paragraph" w:customStyle="1" w:styleId="FORMATTEXT0">
    <w:name w:val=".FORMATTEXT"/>
    <w:uiPriority w:val="99"/>
    <w:rsid w:val="00B277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A9154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2774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774C8"/>
  </w:style>
  <w:style w:type="paragraph" w:styleId="a8">
    <w:name w:val="footer"/>
    <w:basedOn w:val="a"/>
    <w:link w:val="a9"/>
    <w:uiPriority w:val="99"/>
    <w:unhideWhenUsed/>
    <w:rsid w:val="002774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774C8"/>
  </w:style>
  <w:style w:type="paragraph" w:styleId="aa">
    <w:name w:val="Balloon Text"/>
    <w:basedOn w:val="a"/>
    <w:link w:val="ab"/>
    <w:uiPriority w:val="99"/>
    <w:semiHidden/>
    <w:unhideWhenUsed/>
    <w:rsid w:val="002417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417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10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4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32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8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37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98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74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4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30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35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kodeks://link/d?nd=420264843&amp;prevdoc=420264843&amp;point=mark=000000000000000000000000000000000000000000000000008Q20LV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kodeks://link/d?nd=420264843&amp;prevdoc=420264843&amp;point=mark=000000000000000000000000000000000000000000000000007EA0K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kodeks://link/d?nd=420264843&amp;prevdoc=420264843&amp;point=mark=000000000000000000000000000000000000000000000000007EE0K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kodeks://link/d?nd=901939964&amp;prevdoc=901939964&amp;point=mark=000000000000000000000000000000000000000000000000006500IL" TargetMode="External"/><Relationship Id="rId4" Type="http://schemas.microsoft.com/office/2007/relationships/stylesWithEffects" Target="stylesWithEffects.xml"/><Relationship Id="rId9" Type="http://schemas.openxmlformats.org/officeDocument/2006/relationships/hyperlink" Target="kodeks://link/d?nd=901982862&amp;prevdoc=423976067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46E23-F64A-44A6-9E41-57ECF63A8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1822</Words>
  <Characters>10388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Каракуц Карина Игоревна</dc:creator>
  <cp:lastModifiedBy>User</cp:lastModifiedBy>
  <cp:revision>6</cp:revision>
  <cp:lastPrinted>2017-12-13T09:39:00Z</cp:lastPrinted>
  <dcterms:created xsi:type="dcterms:W3CDTF">2017-12-13T09:27:00Z</dcterms:created>
  <dcterms:modified xsi:type="dcterms:W3CDTF">2018-01-10T07:37:00Z</dcterms:modified>
</cp:coreProperties>
</file>